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B1505" w:rsidR="00FF488F" w:rsidP="00FF488F" w:rsidRDefault="00FF488F" w14:paraId="4f1aa38" w14:textId="4f1aa38">
      <w:pPr>
        <w15:collapsed w:val="false"/>
        <w:rPr>
          <w:rFonts w:ascii="Arial" w:hAnsi="Arial" w:cs="Arial"/>
          <w:sz w:val="24"/>
          <w:szCs w:val="24"/>
        </w:rPr>
      </w:pPr>
      <w:bookmarkStart w:name="_GoBack" w:id="0"/>
      <w:bookmarkEnd w:id="0"/>
      <w:r w:rsidRPr="006B1505">
        <w:rPr>
          <w:rFonts w:ascii="Arial" w:hAnsi="Arial" w:cs="Arial"/>
          <w:sz w:val="24"/>
          <w:szCs w:val="24"/>
        </w:rPr>
        <w:tab/>
      </w:r>
      <w:r w:rsidRPr="006B1505">
        <w:rPr>
          <w:rFonts w:ascii="Arial" w:hAnsi="Arial" w:cs="Arial"/>
          <w:sz w:val="24"/>
          <w:szCs w:val="24"/>
        </w:rPr>
        <w:tab/>
      </w:r>
      <w:r w:rsidRPr="006B1505">
        <w:rPr>
          <w:rFonts w:ascii="Arial" w:hAnsi="Arial" w:cs="Arial"/>
          <w:sz w:val="24"/>
          <w:szCs w:val="24"/>
        </w:rPr>
        <w:tab/>
      </w:r>
      <w:r w:rsidRPr="006B1505">
        <w:rPr>
          <w:rFonts w:ascii="Arial" w:hAnsi="Arial" w:cs="Arial"/>
          <w:sz w:val="24"/>
          <w:szCs w:val="24"/>
        </w:rPr>
        <w:tab/>
      </w:r>
      <w:r w:rsidRPr="006B1505">
        <w:rPr>
          <w:rFonts w:ascii="Arial" w:hAnsi="Arial" w:cs="Arial"/>
          <w:sz w:val="24"/>
          <w:szCs w:val="24"/>
        </w:rPr>
        <w:tab/>
      </w:r>
      <w:r w:rsidRPr="006B1505">
        <w:rPr>
          <w:rFonts w:ascii="Arial" w:hAnsi="Arial" w:cs="Arial"/>
          <w:sz w:val="24"/>
          <w:szCs w:val="24"/>
        </w:rPr>
        <w:tab/>
      </w:r>
    </w:p>
    <w:p w:rsidRPr="006B1505" w:rsidR="00FF488F" w:rsidP="00FF488F" w:rsidRDefault="00FF488F">
      <w:pPr>
        <w:jc w:val="both"/>
        <w:rPr>
          <w:rFonts w:ascii="Arial" w:hAnsi="Arial" w:cs="Arial"/>
          <w:sz w:val="24"/>
          <w:szCs w:val="24"/>
        </w:rPr>
      </w:pPr>
    </w:p>
    <w:p w:rsidRPr="006B1505" w:rsidR="00FF488F" w:rsidP="00FF488F" w:rsidRDefault="00FF488F">
      <w:pPr>
        <w:jc w:val="center"/>
        <w:rPr>
          <w:rFonts w:ascii="Arial" w:hAnsi="Arial" w:cs="Arial"/>
          <w:sz w:val="24"/>
          <w:szCs w:val="24"/>
        </w:rPr>
      </w:pPr>
      <w:r w:rsidRPr="006B1505">
        <w:rPr>
          <w:rFonts w:ascii="Arial" w:hAnsi="Arial" w:cs="Arial"/>
          <w:sz w:val="24"/>
          <w:szCs w:val="24"/>
        </w:rPr>
        <w:t>Z A P I S N I K</w:t>
      </w:r>
    </w:p>
    <w:p w:rsidRPr="006B1505" w:rsidR="00FF488F" w:rsidP="00FF488F" w:rsidRDefault="00FF488F">
      <w:pPr>
        <w:jc w:val="center"/>
        <w:rPr>
          <w:rFonts w:ascii="Arial" w:hAnsi="Arial" w:cs="Arial"/>
          <w:sz w:val="24"/>
          <w:szCs w:val="24"/>
        </w:rPr>
      </w:pPr>
    </w:p>
    <w:p w:rsidRPr="006B1505" w:rsidR="00FF488F" w:rsidP="00F459A1" w:rsidRDefault="00FF488F">
      <w:pPr>
        <w:pStyle w:val="Tijeloteksta"/>
        <w:rPr>
          <w:rFonts w:ascii="Arial" w:hAnsi="Arial" w:cs="Arial"/>
        </w:rPr>
      </w:pPr>
      <w:r w:rsidRPr="006B1505">
        <w:rPr>
          <w:rFonts w:ascii="Arial" w:hAnsi="Arial" w:cs="Arial"/>
        </w:rPr>
        <w:t>sastavljen na Trgovačkom sudu u Zagrebu</w:t>
      </w:r>
      <w:r w:rsidRPr="006B1505" w:rsidR="00B8460D">
        <w:rPr>
          <w:rFonts w:ascii="Arial" w:hAnsi="Arial" w:cs="Arial"/>
        </w:rPr>
        <w:t xml:space="preserve">, </w:t>
      </w:r>
      <w:r w:rsidR="006B1505">
        <w:rPr>
          <w:rFonts w:ascii="Arial" w:hAnsi="Arial" w:cs="Arial"/>
        </w:rPr>
        <w:t xml:space="preserve">30. kolovoza 2021., </w:t>
      </w:r>
      <w:r w:rsidRPr="006B1505" w:rsidR="00BA687E">
        <w:rPr>
          <w:rFonts w:ascii="Arial" w:hAnsi="Arial" w:cs="Arial"/>
        </w:rPr>
        <w:t xml:space="preserve"> </w:t>
      </w:r>
      <w:r w:rsidRPr="006B1505" w:rsidR="00925AD9">
        <w:rPr>
          <w:rFonts w:ascii="Arial" w:hAnsi="Arial" w:cs="Arial"/>
        </w:rPr>
        <w:t xml:space="preserve">na </w:t>
      </w:r>
      <w:r w:rsidRPr="006B1505" w:rsidR="00207522">
        <w:rPr>
          <w:rFonts w:ascii="Arial" w:hAnsi="Arial" w:cs="Arial"/>
        </w:rPr>
        <w:t>sjednici</w:t>
      </w:r>
      <w:r w:rsidR="006B1505">
        <w:rPr>
          <w:rFonts w:ascii="Arial" w:hAnsi="Arial" w:cs="Arial"/>
        </w:rPr>
        <w:t xml:space="preserve"> Skupštine</w:t>
      </w:r>
      <w:r w:rsidRPr="006B1505">
        <w:rPr>
          <w:rFonts w:ascii="Arial" w:hAnsi="Arial" w:cs="Arial"/>
        </w:rPr>
        <w:t xml:space="preserve"> vjerovnika u s</w:t>
      </w:r>
      <w:r w:rsidRPr="006B1505" w:rsidR="00CA620D">
        <w:rPr>
          <w:rFonts w:ascii="Arial" w:hAnsi="Arial" w:cs="Arial"/>
        </w:rPr>
        <w:t xml:space="preserve">tečajnom postupku nad dužnikom </w:t>
      </w:r>
      <w:r w:rsidRPr="006B1505" w:rsidR="003675C9">
        <w:rPr>
          <w:rFonts w:ascii="Arial" w:hAnsi="Arial" w:cs="Arial"/>
        </w:rPr>
        <w:t>DELTA BLATO d.o.o. u stečaju, Karlovačka cest</w:t>
      </w:r>
      <w:r w:rsidRPr="006B1505" w:rsidR="00925AD9">
        <w:rPr>
          <w:rFonts w:ascii="Arial" w:hAnsi="Arial" w:cs="Arial"/>
        </w:rPr>
        <w:t>a 24, Zagreb, OIB: 02734240858</w:t>
      </w:r>
    </w:p>
    <w:p w:rsidRPr="006B1505" w:rsidR="00FF488F" w:rsidP="00FF488F" w:rsidRDefault="00FF488F">
      <w:pPr>
        <w:jc w:val="both"/>
        <w:rPr>
          <w:rFonts w:ascii="Arial" w:hAnsi="Arial" w:cs="Arial"/>
          <w:sz w:val="24"/>
          <w:szCs w:val="24"/>
        </w:rPr>
      </w:pPr>
    </w:p>
    <w:p w:rsidRPr="006B1505" w:rsidR="00FF488F" w:rsidP="00FF488F" w:rsidRDefault="00FF488F">
      <w:pPr>
        <w:jc w:val="both"/>
        <w:rPr>
          <w:rFonts w:ascii="Arial" w:hAnsi="Arial" w:cs="Arial"/>
          <w:sz w:val="24"/>
          <w:szCs w:val="24"/>
        </w:rPr>
      </w:pPr>
      <w:r w:rsidRPr="006B1505">
        <w:rPr>
          <w:rFonts w:ascii="Arial" w:hAnsi="Arial" w:cs="Arial"/>
          <w:sz w:val="24"/>
          <w:szCs w:val="24"/>
        </w:rPr>
        <w:t>NAZOČNI OD SUDA:</w:t>
      </w:r>
    </w:p>
    <w:p w:rsidRPr="006B1505" w:rsidR="00FF488F" w:rsidP="00FF488F" w:rsidRDefault="00FF488F">
      <w:pPr>
        <w:jc w:val="both"/>
        <w:rPr>
          <w:rFonts w:ascii="Arial" w:hAnsi="Arial" w:cs="Arial"/>
          <w:sz w:val="24"/>
          <w:szCs w:val="24"/>
        </w:rPr>
      </w:pPr>
      <w:r w:rsidRPr="006B1505">
        <w:rPr>
          <w:rFonts w:ascii="Arial" w:hAnsi="Arial" w:cs="Arial"/>
          <w:sz w:val="24"/>
          <w:szCs w:val="24"/>
        </w:rPr>
        <w:t>1. Vesna Sremac Šoštar - stečajni sudac</w:t>
      </w:r>
    </w:p>
    <w:p w:rsidRPr="006B1505" w:rsidR="00FF488F" w:rsidP="00FF488F" w:rsidRDefault="00FF488F">
      <w:pPr>
        <w:jc w:val="both"/>
        <w:rPr>
          <w:rFonts w:ascii="Arial" w:hAnsi="Arial" w:cs="Arial"/>
          <w:sz w:val="24"/>
          <w:szCs w:val="24"/>
        </w:rPr>
      </w:pPr>
      <w:r w:rsidRPr="006B1505">
        <w:rPr>
          <w:rFonts w:ascii="Arial" w:hAnsi="Arial" w:cs="Arial"/>
          <w:sz w:val="24"/>
          <w:szCs w:val="24"/>
        </w:rPr>
        <w:t xml:space="preserve">2. </w:t>
      </w:r>
      <w:r w:rsidRPr="006B1505" w:rsidR="00163DBA">
        <w:rPr>
          <w:rFonts w:ascii="Arial" w:hAnsi="Arial" w:cs="Arial"/>
          <w:sz w:val="24"/>
          <w:szCs w:val="24"/>
        </w:rPr>
        <w:t>Vinka Mihalinčić</w:t>
      </w:r>
      <w:r w:rsidRPr="006B1505">
        <w:rPr>
          <w:rFonts w:ascii="Arial" w:hAnsi="Arial" w:cs="Arial"/>
          <w:sz w:val="24"/>
          <w:szCs w:val="24"/>
        </w:rPr>
        <w:t xml:space="preserve"> </w:t>
      </w:r>
      <w:r w:rsidRPr="006B1505" w:rsidR="00784C42">
        <w:rPr>
          <w:rFonts w:ascii="Arial" w:hAnsi="Arial" w:cs="Arial"/>
          <w:sz w:val="24"/>
          <w:szCs w:val="24"/>
        </w:rPr>
        <w:t>–</w:t>
      </w:r>
      <w:r w:rsidRPr="006B1505">
        <w:rPr>
          <w:rFonts w:ascii="Arial" w:hAnsi="Arial" w:cs="Arial"/>
          <w:sz w:val="24"/>
          <w:szCs w:val="24"/>
        </w:rPr>
        <w:t xml:space="preserve"> zapisničar</w:t>
      </w:r>
    </w:p>
    <w:p w:rsidRPr="006B1505" w:rsidR="00784C42" w:rsidP="00FF488F" w:rsidRDefault="00784C42">
      <w:pPr>
        <w:jc w:val="both"/>
        <w:rPr>
          <w:rFonts w:ascii="Arial" w:hAnsi="Arial" w:cs="Arial"/>
          <w:sz w:val="24"/>
          <w:szCs w:val="24"/>
        </w:rPr>
      </w:pPr>
    </w:p>
    <w:p w:rsidRPr="006B1505" w:rsidR="00784C42" w:rsidP="00FF488F" w:rsidRDefault="00784C42">
      <w:pPr>
        <w:jc w:val="both"/>
        <w:rPr>
          <w:rFonts w:ascii="Arial" w:hAnsi="Arial" w:cs="Arial"/>
          <w:sz w:val="24"/>
          <w:szCs w:val="24"/>
        </w:rPr>
      </w:pPr>
      <w:r w:rsidRPr="006B1505">
        <w:rPr>
          <w:rFonts w:ascii="Arial" w:hAnsi="Arial" w:cs="Arial"/>
          <w:sz w:val="24"/>
          <w:szCs w:val="24"/>
        </w:rPr>
        <w:t xml:space="preserve">Stečajni upravitelj: </w:t>
      </w:r>
      <w:r w:rsidRPr="006B1505" w:rsidR="00925AD9">
        <w:rPr>
          <w:rFonts w:ascii="Arial" w:hAnsi="Arial" w:cs="Arial"/>
          <w:sz w:val="24"/>
          <w:szCs w:val="24"/>
        </w:rPr>
        <w:t>Jurica Tončić</w:t>
      </w:r>
      <w:r w:rsidRPr="006B1505" w:rsidR="00066366">
        <w:rPr>
          <w:rFonts w:ascii="Arial" w:hAnsi="Arial" w:cs="Arial"/>
          <w:sz w:val="24"/>
          <w:szCs w:val="24"/>
        </w:rPr>
        <w:t xml:space="preserve"> </w:t>
      </w:r>
    </w:p>
    <w:p w:rsidRPr="006B1505" w:rsidR="00FF488F" w:rsidP="00FF488F" w:rsidRDefault="00FF488F">
      <w:pPr>
        <w:jc w:val="both"/>
        <w:rPr>
          <w:rFonts w:ascii="Arial" w:hAnsi="Arial" w:cs="Arial"/>
          <w:sz w:val="24"/>
          <w:szCs w:val="24"/>
        </w:rPr>
      </w:pPr>
    </w:p>
    <w:p w:rsidRPr="006B1505" w:rsidR="000E607E" w:rsidP="00FF488F" w:rsidRDefault="00794735">
      <w:pPr>
        <w:jc w:val="both"/>
        <w:rPr>
          <w:rFonts w:ascii="Arial" w:hAnsi="Arial" w:cs="Arial"/>
          <w:sz w:val="24"/>
          <w:szCs w:val="24"/>
        </w:rPr>
      </w:pPr>
      <w:r>
        <w:rPr>
          <w:rFonts w:ascii="Arial" w:hAnsi="Arial" w:cs="Arial"/>
          <w:sz w:val="24"/>
          <w:szCs w:val="24"/>
        </w:rPr>
        <w:t>Ročište započinje u 10</w:t>
      </w:r>
      <w:r w:rsidRPr="006B1505" w:rsidR="00925AD9">
        <w:rPr>
          <w:rFonts w:ascii="Arial" w:hAnsi="Arial" w:cs="Arial"/>
          <w:sz w:val="24"/>
          <w:szCs w:val="24"/>
        </w:rPr>
        <w:t>,0</w:t>
      </w:r>
      <w:r w:rsidRPr="006B1505" w:rsidR="000E607E">
        <w:rPr>
          <w:rFonts w:ascii="Arial" w:hAnsi="Arial" w:cs="Arial"/>
          <w:sz w:val="24"/>
          <w:szCs w:val="24"/>
        </w:rPr>
        <w:t>0 sati.</w:t>
      </w:r>
    </w:p>
    <w:p w:rsidRPr="006B1505" w:rsidR="000E607E" w:rsidP="00FF488F" w:rsidRDefault="000E607E">
      <w:pPr>
        <w:jc w:val="both"/>
        <w:rPr>
          <w:rFonts w:ascii="Arial" w:hAnsi="Arial" w:cs="Arial"/>
          <w:sz w:val="24"/>
          <w:szCs w:val="24"/>
        </w:rPr>
      </w:pPr>
    </w:p>
    <w:p w:rsidRPr="006B1505" w:rsidR="00254F9A" w:rsidP="00036DAA" w:rsidRDefault="006B1505">
      <w:pPr>
        <w:jc w:val="both"/>
        <w:rPr>
          <w:rFonts w:ascii="Arial" w:hAnsi="Arial" w:cs="Arial"/>
          <w:sz w:val="24"/>
          <w:szCs w:val="24"/>
        </w:rPr>
      </w:pPr>
      <w:r>
        <w:rPr>
          <w:rFonts w:ascii="Arial" w:hAnsi="Arial" w:cs="Arial"/>
          <w:sz w:val="24"/>
          <w:szCs w:val="24"/>
        </w:rPr>
        <w:t xml:space="preserve">PRISUTNI </w:t>
      </w:r>
      <w:r w:rsidRPr="006B1505" w:rsidR="00B53413">
        <w:rPr>
          <w:rFonts w:ascii="Arial" w:hAnsi="Arial" w:cs="Arial"/>
          <w:sz w:val="24"/>
          <w:szCs w:val="24"/>
        </w:rPr>
        <w:t>VJEROVNICI</w:t>
      </w:r>
      <w:r w:rsidRPr="006B1505" w:rsidR="007B25E0">
        <w:rPr>
          <w:rFonts w:ascii="Arial" w:hAnsi="Arial" w:cs="Arial"/>
          <w:sz w:val="24"/>
          <w:szCs w:val="24"/>
        </w:rPr>
        <w:t>:</w:t>
      </w:r>
    </w:p>
    <w:p w:rsidRPr="00DD0CEE" w:rsidR="00DD0CEE" w:rsidP="00DD0CEE" w:rsidRDefault="00DD0CEE">
      <w:pPr>
        <w:jc w:val="both"/>
        <w:rPr>
          <w:rFonts w:ascii="Arial" w:hAnsi="Arial" w:cs="Arial"/>
          <w:sz w:val="24"/>
          <w:szCs w:val="24"/>
        </w:rPr>
      </w:pPr>
    </w:p>
    <w:p w:rsidRPr="00DD0CEE" w:rsidR="00DD0CEE" w:rsidP="00DD0CEE" w:rsidRDefault="00DD0CEE">
      <w:pPr>
        <w:jc w:val="both"/>
        <w:rPr>
          <w:rFonts w:ascii="Arial" w:hAnsi="Arial" w:cs="Arial"/>
          <w:sz w:val="24"/>
          <w:szCs w:val="24"/>
        </w:rPr>
      </w:pPr>
      <w:r w:rsidRPr="00DD0CEE">
        <w:rPr>
          <w:rFonts w:ascii="Arial" w:hAnsi="Arial" w:cs="Arial"/>
          <w:bCs/>
          <w:sz w:val="24"/>
          <w:szCs w:val="24"/>
        </w:rPr>
        <w:t>GA MA TEAM d.o.o., OIB:64235470666, Donja Dubrava, Podravska 10</w:t>
      </w:r>
      <w:r w:rsidRPr="00DD0CEE">
        <w:rPr>
          <w:rFonts w:ascii="Arial" w:hAnsi="Arial" w:cs="Arial"/>
          <w:sz w:val="24"/>
          <w:szCs w:val="24"/>
        </w:rPr>
        <w:t xml:space="preserve">, zastupano po </w:t>
      </w:r>
      <w:r w:rsidR="00B44826">
        <w:rPr>
          <w:rFonts w:ascii="Arial" w:hAnsi="Arial" w:cs="Arial"/>
          <w:sz w:val="24"/>
          <w:szCs w:val="24"/>
        </w:rPr>
        <w:t xml:space="preserve">Ivana Dunger Dalbello, odvj. </w:t>
      </w:r>
      <w:r w:rsidRPr="00DD0CEE">
        <w:rPr>
          <w:rFonts w:ascii="Arial" w:hAnsi="Arial" w:cs="Arial"/>
          <w:sz w:val="24"/>
          <w:szCs w:val="24"/>
        </w:rPr>
        <w:t xml:space="preserve"> </w:t>
      </w:r>
    </w:p>
    <w:p w:rsidRPr="00DD0CEE" w:rsidR="00DD0CEE" w:rsidP="00DD0CEE" w:rsidRDefault="00DD0CEE">
      <w:pPr>
        <w:pStyle w:val="Bezproreda"/>
        <w:rPr>
          <w:rFonts w:ascii="Arial" w:hAnsi="Arial" w:cs="Arial"/>
          <w:sz w:val="24"/>
          <w:szCs w:val="24"/>
          <w:lang w:val="hr-HR"/>
        </w:rPr>
      </w:pPr>
      <w:r w:rsidRPr="00DD0CEE">
        <w:rPr>
          <w:rFonts w:ascii="Arial" w:hAnsi="Arial" w:cs="Arial"/>
          <w:sz w:val="24"/>
          <w:szCs w:val="24"/>
          <w:lang w:val="hr-HR"/>
        </w:rPr>
        <w:t>GAŠO 11 d.o.o., OIB: 83896126737, Cerje Pavla Tukeca 1</w:t>
      </w:r>
      <w:r w:rsidRPr="00DD0CEE">
        <w:rPr>
          <w:rFonts w:ascii="Arial" w:hAnsi="Arial" w:cs="Arial"/>
          <w:bCs/>
          <w:sz w:val="24"/>
          <w:szCs w:val="24"/>
          <w:lang w:val="hr-HR"/>
        </w:rPr>
        <w:t>. OIB:</w:t>
      </w:r>
      <w:r w:rsidRPr="00DD0CEE">
        <w:rPr>
          <w:rFonts w:ascii="Arial" w:hAnsi="Arial" w:cs="Arial"/>
          <w:sz w:val="24"/>
          <w:szCs w:val="24"/>
          <w:lang w:val="hr-HR"/>
        </w:rPr>
        <w:t xml:space="preserve"> 83896126737,</w:t>
      </w:r>
      <w:r w:rsidR="00B44826">
        <w:rPr>
          <w:rFonts w:ascii="Arial" w:hAnsi="Arial" w:cs="Arial"/>
          <w:sz w:val="24"/>
          <w:szCs w:val="24"/>
          <w:lang w:val="hr-HR"/>
        </w:rPr>
        <w:t>-</w:t>
      </w:r>
      <w:r w:rsidRPr="00DD0CEE">
        <w:rPr>
          <w:rFonts w:ascii="Arial" w:hAnsi="Arial" w:cs="Arial"/>
          <w:sz w:val="24"/>
          <w:szCs w:val="24"/>
          <w:lang w:val="hr-HR"/>
        </w:rPr>
        <w:t xml:space="preserve"> </w:t>
      </w:r>
      <w:r w:rsidR="00B44826">
        <w:rPr>
          <w:rFonts w:ascii="Arial" w:hAnsi="Arial" w:cs="Arial"/>
          <w:sz w:val="24"/>
          <w:szCs w:val="24"/>
        </w:rPr>
        <w:t xml:space="preserve">Ivana Dunger Dalbello, odvj. </w:t>
      </w:r>
      <w:r w:rsidRPr="00DD0CEE" w:rsidR="00B44826">
        <w:rPr>
          <w:rFonts w:ascii="Arial" w:hAnsi="Arial" w:cs="Arial"/>
          <w:sz w:val="24"/>
          <w:szCs w:val="24"/>
        </w:rPr>
        <w:t xml:space="preserve"> </w:t>
      </w:r>
    </w:p>
    <w:p w:rsidRPr="00DD0CEE" w:rsidR="00DD0CEE" w:rsidP="00DD0CEE" w:rsidRDefault="00DD0CEE">
      <w:pPr>
        <w:pStyle w:val="Bezproreda"/>
        <w:jc w:val="both"/>
        <w:rPr>
          <w:rFonts w:ascii="Arial" w:hAnsi="Arial" w:cs="Arial"/>
          <w:sz w:val="24"/>
          <w:szCs w:val="24"/>
          <w:lang w:val="hr-HR"/>
        </w:rPr>
      </w:pPr>
      <w:r w:rsidRPr="00DD0CEE">
        <w:rPr>
          <w:rFonts w:ascii="Arial" w:hAnsi="Arial" w:cs="Arial"/>
          <w:bCs/>
          <w:sz w:val="24"/>
          <w:szCs w:val="24"/>
          <w:lang w:val="hr-HR"/>
        </w:rPr>
        <w:t xml:space="preserve">AUTOPRIJEVOZNIK ANĐELKO UKAS, OIB: 20208743744, Don Antuna Božića 11 Jezera, otok Murter, </w:t>
      </w:r>
      <w:r w:rsidRPr="00DD0CEE">
        <w:rPr>
          <w:rFonts w:ascii="Arial" w:hAnsi="Arial" w:cs="Arial"/>
          <w:sz w:val="24"/>
          <w:szCs w:val="24"/>
          <w:lang w:val="hr-HR"/>
        </w:rPr>
        <w:t xml:space="preserve">zastupano po pun. Boris Pivac, odvjetnik </w:t>
      </w:r>
    </w:p>
    <w:p w:rsidR="00C6619C" w:rsidP="00DD0CEE" w:rsidRDefault="00C6619C">
      <w:pPr>
        <w:pStyle w:val="Naslov1"/>
        <w:jc w:val="both"/>
        <w:rPr>
          <w:rFonts w:ascii="Arial" w:hAnsi="Arial" w:cs="Arial"/>
          <w:bCs/>
        </w:rPr>
      </w:pPr>
      <w:r>
        <w:rPr>
          <w:rFonts w:ascii="Arial" w:hAnsi="Arial" w:cs="Arial"/>
          <w:bCs/>
        </w:rPr>
        <w:t xml:space="preserve">NIKOLA HRANILOVIĆ – pun. Mladen Klaić, odvj. </w:t>
      </w:r>
    </w:p>
    <w:p w:rsidRPr="00DD0CEE" w:rsidR="00DD0CEE" w:rsidP="00DD0CEE" w:rsidRDefault="00DD0CEE">
      <w:pPr>
        <w:pStyle w:val="Naslov1"/>
        <w:jc w:val="both"/>
        <w:rPr>
          <w:rFonts w:ascii="Arial" w:hAnsi="Arial" w:cs="Arial"/>
        </w:rPr>
      </w:pPr>
      <w:r w:rsidRPr="00DD0CEE">
        <w:rPr>
          <w:rFonts w:ascii="Arial" w:hAnsi="Arial" w:cs="Arial"/>
          <w:bCs/>
        </w:rPr>
        <w:t>ELEKTROTERMIČKI SUSTAVI d.o.o., OIB: 66950824428, NOVA GRADIŠKA, BARUNA TRENKA</w:t>
      </w:r>
      <w:r w:rsidRPr="00DD0CEE">
        <w:rPr>
          <w:rFonts w:ascii="Arial" w:hAnsi="Arial" w:cs="Arial"/>
        </w:rPr>
        <w:t xml:space="preserve">, zastupano po Javorko Novak, odvjetnik </w:t>
      </w:r>
    </w:p>
    <w:p w:rsidRPr="00DD0CEE" w:rsidR="00DD0CEE" w:rsidP="00C7532D" w:rsidRDefault="00C7532D">
      <w:pPr>
        <w:pStyle w:val="Naslov1"/>
        <w:jc w:val="left"/>
        <w:rPr>
          <w:rFonts w:ascii="Arial" w:hAnsi="Arial" w:cs="Arial"/>
        </w:rPr>
      </w:pPr>
      <w:r>
        <w:rPr>
          <w:rFonts w:ascii="Arial" w:hAnsi="Arial" w:cs="Arial"/>
        </w:rPr>
        <w:t>Sandra Evačić, OIB:</w:t>
      </w:r>
      <w:r w:rsidRPr="00DD0CEE" w:rsidR="00DD0CEE">
        <w:rPr>
          <w:rFonts w:ascii="Arial" w:hAnsi="Arial" w:cs="Arial"/>
        </w:rPr>
        <w:t>94901767307,</w:t>
      </w:r>
      <w:r w:rsidRPr="00DD0CEE" w:rsidR="00DD0CEE">
        <w:rPr>
          <w:rFonts w:ascii="Arial" w:hAnsi="Arial" w:cs="Arial"/>
        </w:rPr>
        <w:tab/>
        <w:t xml:space="preserve"> III Pile 29 Zagreb, osobno</w:t>
      </w:r>
    </w:p>
    <w:p w:rsidRPr="00DD0CEE" w:rsidR="00DD0CEE" w:rsidP="00DD0CEE" w:rsidRDefault="00DD0CEE">
      <w:pPr>
        <w:pStyle w:val="Naslov1"/>
        <w:jc w:val="both"/>
        <w:rPr>
          <w:rFonts w:ascii="Arial" w:hAnsi="Arial" w:cs="Arial"/>
        </w:rPr>
      </w:pPr>
      <w:r w:rsidRPr="00DD0CEE">
        <w:rPr>
          <w:rFonts w:ascii="Arial" w:hAnsi="Arial" w:cs="Arial"/>
        </w:rPr>
        <w:t>Ivica Kovačević, OIB: 00</w:t>
      </w:r>
      <w:r w:rsidR="00B44826">
        <w:rPr>
          <w:rFonts w:ascii="Arial" w:hAnsi="Arial" w:cs="Arial"/>
        </w:rPr>
        <w:t xml:space="preserve">256047224, III Pile 29  Zagreb – pun. Ivana Dunger Dalbello, odvj. </w:t>
      </w:r>
      <w:r w:rsidRPr="00DD0CEE" w:rsidR="00B44826">
        <w:rPr>
          <w:rFonts w:ascii="Arial" w:hAnsi="Arial" w:cs="Arial"/>
        </w:rPr>
        <w:t xml:space="preserve"> </w:t>
      </w:r>
    </w:p>
    <w:p w:rsidRPr="00DD0CEE" w:rsidR="00DD0CEE" w:rsidP="00DD0CEE" w:rsidRDefault="00DD0CEE">
      <w:pPr>
        <w:jc w:val="both"/>
        <w:rPr>
          <w:rFonts w:ascii="Arial" w:hAnsi="Arial" w:cs="Arial"/>
          <w:sz w:val="24"/>
          <w:szCs w:val="24"/>
        </w:rPr>
      </w:pPr>
      <w:r w:rsidRPr="00DD0CEE">
        <w:rPr>
          <w:rFonts w:ascii="Arial" w:hAnsi="Arial" w:cs="Arial"/>
          <w:sz w:val="24"/>
          <w:szCs w:val="24"/>
        </w:rPr>
        <w:t>AMRA BAJRAKTAREVIĆ MERKAŠ iz Zagreb, Zadarska 77, OIB: 85555010733,- osobno</w:t>
      </w:r>
    </w:p>
    <w:p w:rsidRPr="00DD0CEE" w:rsidR="00DD0CEE" w:rsidP="00DD0CEE" w:rsidRDefault="00DD0CEE">
      <w:pPr>
        <w:pStyle w:val="Bezproreda"/>
        <w:jc w:val="both"/>
        <w:rPr>
          <w:rFonts w:ascii="Arial" w:hAnsi="Arial" w:cs="Arial"/>
          <w:sz w:val="24"/>
          <w:szCs w:val="24"/>
          <w:lang w:val="hr-HR"/>
        </w:rPr>
      </w:pPr>
      <w:r w:rsidRPr="00DD0CEE">
        <w:rPr>
          <w:rFonts w:ascii="Arial" w:hAnsi="Arial" w:cs="Arial"/>
          <w:sz w:val="24"/>
          <w:szCs w:val="24"/>
          <w:lang w:val="hr-HR"/>
        </w:rPr>
        <w:t xml:space="preserve">AQUAESTIL PLUS d.o.o., OIB: 31474494722, zastupano po pun. Boris Pivac, odvjetnik </w:t>
      </w:r>
    </w:p>
    <w:p w:rsidRPr="00DD0CEE" w:rsidR="00DD0CEE" w:rsidP="00DD0CEE" w:rsidRDefault="00DD0CEE">
      <w:pPr>
        <w:pStyle w:val="Bezproreda"/>
        <w:jc w:val="both"/>
        <w:rPr>
          <w:rFonts w:ascii="Arial" w:hAnsi="Arial" w:cs="Arial"/>
          <w:bCs/>
          <w:sz w:val="24"/>
          <w:szCs w:val="24"/>
          <w:lang w:val="hr-HR"/>
        </w:rPr>
      </w:pPr>
      <w:r w:rsidRPr="00DD0CEE">
        <w:rPr>
          <w:rFonts w:ascii="Arial" w:hAnsi="Arial" w:cs="Arial"/>
          <w:color w:val="000000"/>
          <w:sz w:val="24"/>
          <w:szCs w:val="24"/>
          <w:lang w:val="hr-HR"/>
        </w:rPr>
        <w:t xml:space="preserve">Stjepan Dumančić, OIB: 43266041842, </w:t>
      </w:r>
      <w:r w:rsidRPr="00DD0CEE">
        <w:rPr>
          <w:rFonts w:ascii="Arial" w:hAnsi="Arial" w:cs="Arial"/>
          <w:bCs/>
          <w:sz w:val="24"/>
          <w:szCs w:val="24"/>
          <w:lang w:val="hr-HR"/>
        </w:rPr>
        <w:t xml:space="preserve">osobno, uz punomoćnika </w:t>
      </w:r>
      <w:r w:rsidR="00C7532D">
        <w:rPr>
          <w:rFonts w:ascii="Arial" w:hAnsi="Arial" w:cs="Arial"/>
          <w:bCs/>
          <w:sz w:val="24"/>
          <w:szCs w:val="24"/>
          <w:lang w:val="hr-HR"/>
        </w:rPr>
        <w:t xml:space="preserve">Mladena </w:t>
      </w:r>
      <w:r w:rsidRPr="00DD0CEE">
        <w:rPr>
          <w:rFonts w:ascii="Arial" w:hAnsi="Arial" w:cs="Arial"/>
          <w:bCs/>
          <w:sz w:val="24"/>
          <w:szCs w:val="24"/>
          <w:lang w:val="hr-HR"/>
        </w:rPr>
        <w:t xml:space="preserve"> Klaića, odvjetnika</w:t>
      </w:r>
    </w:p>
    <w:p w:rsidRPr="00DD0CEE" w:rsidR="00DD0CEE" w:rsidP="00DD0CEE" w:rsidRDefault="00DD0CEE">
      <w:pPr>
        <w:pStyle w:val="Bezproreda"/>
        <w:jc w:val="both"/>
        <w:rPr>
          <w:rFonts w:ascii="Arial" w:hAnsi="Arial" w:cs="Arial"/>
          <w:bCs/>
          <w:sz w:val="24"/>
          <w:szCs w:val="24"/>
          <w:lang w:val="hr-HR"/>
        </w:rPr>
      </w:pPr>
      <w:r w:rsidRPr="00DD0CEE">
        <w:rPr>
          <w:rFonts w:ascii="Arial" w:hAnsi="Arial" w:cs="Arial"/>
          <w:bCs/>
          <w:sz w:val="24"/>
          <w:szCs w:val="24"/>
          <w:lang w:val="hr-HR"/>
        </w:rPr>
        <w:t xml:space="preserve">MARKO SAMARŽIJA – </w:t>
      </w:r>
      <w:r w:rsidR="00C7532D">
        <w:rPr>
          <w:rFonts w:ascii="Arial" w:hAnsi="Arial" w:cs="Arial"/>
          <w:bCs/>
          <w:sz w:val="24"/>
          <w:szCs w:val="24"/>
          <w:lang w:val="hr-HR"/>
        </w:rPr>
        <w:t>osobno</w:t>
      </w:r>
      <w:r w:rsidRPr="00DD0CEE">
        <w:rPr>
          <w:rFonts w:ascii="Arial" w:hAnsi="Arial" w:cs="Arial"/>
          <w:bCs/>
          <w:sz w:val="24"/>
          <w:szCs w:val="24"/>
          <w:lang w:val="hr-HR"/>
        </w:rPr>
        <w:t xml:space="preserve"> </w:t>
      </w:r>
    </w:p>
    <w:p w:rsidRPr="00DD0CEE" w:rsidR="00DD0CEE" w:rsidP="00DD0CEE" w:rsidRDefault="00C7532D">
      <w:pPr>
        <w:pStyle w:val="Bezproreda"/>
        <w:jc w:val="both"/>
        <w:rPr>
          <w:rFonts w:ascii="Arial" w:hAnsi="Arial" w:cs="Arial"/>
          <w:bCs/>
          <w:sz w:val="24"/>
          <w:szCs w:val="24"/>
          <w:lang w:val="hr-HR"/>
        </w:rPr>
      </w:pPr>
      <w:r>
        <w:rPr>
          <w:rFonts w:ascii="Arial" w:hAnsi="Arial" w:cs="Arial"/>
          <w:bCs/>
          <w:sz w:val="24"/>
          <w:szCs w:val="24"/>
          <w:lang w:val="hr-HR"/>
        </w:rPr>
        <w:t xml:space="preserve">KARL, KAROLINE i ANTON GAPP – </w:t>
      </w:r>
      <w:r w:rsidRPr="00DD0CEE" w:rsidR="00DD0CEE">
        <w:rPr>
          <w:rFonts w:ascii="Arial" w:hAnsi="Arial" w:cs="Arial"/>
          <w:bCs/>
          <w:sz w:val="24"/>
          <w:szCs w:val="24"/>
          <w:lang w:val="hr-HR"/>
        </w:rPr>
        <w:t xml:space="preserve"> pun. </w:t>
      </w:r>
      <w:r>
        <w:rPr>
          <w:rFonts w:ascii="Arial" w:hAnsi="Arial" w:cs="Arial"/>
          <w:bCs/>
          <w:sz w:val="24"/>
          <w:szCs w:val="24"/>
          <w:lang w:val="hr-HR"/>
        </w:rPr>
        <w:t>Marko Smaržija</w:t>
      </w:r>
      <w:r w:rsidRPr="00DD0CEE" w:rsidR="00DD0CEE">
        <w:rPr>
          <w:rFonts w:ascii="Arial" w:hAnsi="Arial" w:cs="Arial"/>
          <w:bCs/>
          <w:sz w:val="24"/>
          <w:szCs w:val="24"/>
          <w:lang w:val="hr-HR"/>
        </w:rPr>
        <w:t xml:space="preserve">, odvj. </w:t>
      </w:r>
    </w:p>
    <w:p w:rsidRPr="00DD0CEE" w:rsidR="00DD0CEE" w:rsidP="00DD0CEE" w:rsidRDefault="00DD0CEE">
      <w:pPr>
        <w:pStyle w:val="Bezproreda"/>
        <w:jc w:val="both"/>
        <w:rPr>
          <w:rFonts w:ascii="Arial" w:hAnsi="Arial" w:cs="Arial"/>
          <w:bCs/>
          <w:sz w:val="24"/>
          <w:szCs w:val="24"/>
          <w:lang w:val="hr-HR"/>
        </w:rPr>
      </w:pPr>
      <w:r w:rsidRPr="00DD0CEE">
        <w:rPr>
          <w:rFonts w:ascii="Arial" w:hAnsi="Arial" w:cs="Arial"/>
          <w:bCs/>
          <w:sz w:val="24"/>
          <w:szCs w:val="24"/>
          <w:lang w:val="hr-HR"/>
        </w:rPr>
        <w:t xml:space="preserve">PROJEKTNI BIRO NOVKOVIĆ d.o.o. – pun. Dinko Sinovčić, odvj. </w:t>
      </w:r>
    </w:p>
    <w:p w:rsidRPr="00DD0CEE" w:rsidR="00DD0CEE" w:rsidP="00DD0CEE" w:rsidRDefault="00DD0CEE">
      <w:pPr>
        <w:pStyle w:val="Bezproreda"/>
        <w:jc w:val="both"/>
        <w:rPr>
          <w:rFonts w:ascii="Arial" w:hAnsi="Arial" w:cs="Arial"/>
          <w:bCs/>
          <w:sz w:val="24"/>
          <w:szCs w:val="24"/>
          <w:lang w:val="hr-HR"/>
        </w:rPr>
      </w:pPr>
      <w:r w:rsidRPr="00DD0CEE">
        <w:rPr>
          <w:rFonts w:ascii="Arial" w:hAnsi="Arial" w:cs="Arial"/>
          <w:bCs/>
          <w:sz w:val="24"/>
          <w:szCs w:val="24"/>
          <w:lang w:val="hr-HR"/>
        </w:rPr>
        <w:t>MOJE BOJE d.o.o. –</w:t>
      </w:r>
      <w:r w:rsidR="00B44826">
        <w:rPr>
          <w:rFonts w:ascii="Arial" w:hAnsi="Arial" w:cs="Arial"/>
          <w:bCs/>
          <w:sz w:val="24"/>
          <w:szCs w:val="24"/>
          <w:lang w:val="hr-HR"/>
        </w:rPr>
        <w:t xml:space="preserve"> pun. </w:t>
      </w:r>
      <w:r w:rsidRPr="00DD0CEE">
        <w:rPr>
          <w:rFonts w:ascii="Arial" w:hAnsi="Arial" w:cs="Arial"/>
          <w:bCs/>
          <w:sz w:val="24"/>
          <w:szCs w:val="24"/>
          <w:lang w:val="hr-HR"/>
        </w:rPr>
        <w:t xml:space="preserve"> </w:t>
      </w:r>
      <w:r w:rsidR="00B44826">
        <w:rPr>
          <w:rFonts w:ascii="Arial" w:hAnsi="Arial" w:cs="Arial"/>
          <w:sz w:val="24"/>
          <w:szCs w:val="24"/>
        </w:rPr>
        <w:t xml:space="preserve">Ivana Dunger Dalbello, odvj. </w:t>
      </w:r>
      <w:r w:rsidRPr="00DD0CEE" w:rsidR="00B44826">
        <w:rPr>
          <w:rFonts w:ascii="Arial" w:hAnsi="Arial" w:cs="Arial"/>
          <w:sz w:val="24"/>
          <w:szCs w:val="24"/>
        </w:rPr>
        <w:t xml:space="preserve"> </w:t>
      </w:r>
    </w:p>
    <w:p w:rsidRPr="00DD0CEE" w:rsidR="00DD0CEE" w:rsidP="00DD0CEE" w:rsidRDefault="00C7532D">
      <w:pPr>
        <w:pStyle w:val="Bezproreda"/>
        <w:jc w:val="both"/>
        <w:rPr>
          <w:rFonts w:ascii="Arial" w:hAnsi="Arial" w:cs="Arial"/>
          <w:bCs/>
          <w:sz w:val="24"/>
          <w:szCs w:val="24"/>
          <w:lang w:val="hr-HR"/>
        </w:rPr>
      </w:pPr>
      <w:r>
        <w:rPr>
          <w:rFonts w:ascii="Arial" w:hAnsi="Arial" w:cs="Arial"/>
          <w:bCs/>
          <w:sz w:val="24"/>
          <w:szCs w:val="24"/>
          <w:lang w:val="hr-HR"/>
        </w:rPr>
        <w:t xml:space="preserve">JELENA JURJEVIĆ – </w:t>
      </w:r>
      <w:r w:rsidRPr="00DD0CEE" w:rsidR="00DD0CEE">
        <w:rPr>
          <w:rFonts w:ascii="Arial" w:hAnsi="Arial" w:cs="Arial"/>
          <w:bCs/>
          <w:sz w:val="24"/>
          <w:szCs w:val="24"/>
          <w:lang w:val="hr-HR"/>
        </w:rPr>
        <w:t xml:space="preserve"> pun. </w:t>
      </w:r>
      <w:r>
        <w:rPr>
          <w:rFonts w:ascii="Arial" w:hAnsi="Arial" w:cs="Arial"/>
          <w:bCs/>
          <w:sz w:val="24"/>
          <w:szCs w:val="24"/>
          <w:lang w:val="hr-HR"/>
        </w:rPr>
        <w:t>Marija Perkov i Dejan Stajčić</w:t>
      </w:r>
      <w:r w:rsidRPr="00DD0CEE" w:rsidR="00DD0CEE">
        <w:rPr>
          <w:rFonts w:ascii="Arial" w:hAnsi="Arial" w:cs="Arial"/>
          <w:bCs/>
          <w:sz w:val="24"/>
          <w:szCs w:val="24"/>
          <w:lang w:val="hr-HR"/>
        </w:rPr>
        <w:t xml:space="preserve">, odvj. </w:t>
      </w:r>
    </w:p>
    <w:p w:rsidRPr="00A361F6" w:rsidR="00BA687E" w:rsidP="00493311" w:rsidRDefault="00DD0CEE">
      <w:pPr>
        <w:pStyle w:val="Bezproreda"/>
        <w:jc w:val="both"/>
        <w:rPr>
          <w:rFonts w:ascii="Arial" w:hAnsi="Arial" w:cs="Arial"/>
          <w:bCs/>
          <w:sz w:val="24"/>
          <w:szCs w:val="24"/>
          <w:lang w:val="hr-HR"/>
        </w:rPr>
      </w:pPr>
      <w:r w:rsidRPr="00DD0CEE">
        <w:rPr>
          <w:rFonts w:ascii="Arial" w:hAnsi="Arial" w:cs="Arial"/>
          <w:bCs/>
          <w:sz w:val="24"/>
          <w:szCs w:val="24"/>
          <w:lang w:val="hr-HR"/>
        </w:rPr>
        <w:t xml:space="preserve"> </w:t>
      </w:r>
    </w:p>
    <w:p w:rsidRPr="006B1505" w:rsidR="00CF6979" w:rsidP="00CF6979" w:rsidRDefault="00CF6979">
      <w:pPr>
        <w:ind w:firstLine="360"/>
        <w:jc w:val="both"/>
        <w:rPr>
          <w:rFonts w:ascii="Arial" w:hAnsi="Arial" w:cs="Arial"/>
          <w:sz w:val="24"/>
          <w:szCs w:val="24"/>
        </w:rPr>
      </w:pPr>
      <w:r w:rsidRPr="006B1505">
        <w:rPr>
          <w:rFonts w:ascii="Arial" w:hAnsi="Arial" w:cs="Arial"/>
          <w:sz w:val="24"/>
          <w:szCs w:val="24"/>
        </w:rPr>
        <w:t xml:space="preserve">Posebna sjednica Skupštine vjerovnika započinje u </w:t>
      </w:r>
      <w:r w:rsidR="00794735">
        <w:rPr>
          <w:rFonts w:ascii="Arial" w:hAnsi="Arial" w:cs="Arial"/>
          <w:sz w:val="24"/>
          <w:szCs w:val="24"/>
        </w:rPr>
        <w:t>10</w:t>
      </w:r>
      <w:r w:rsidRPr="006B1505" w:rsidR="00207522">
        <w:rPr>
          <w:rFonts w:ascii="Arial" w:hAnsi="Arial" w:cs="Arial"/>
          <w:sz w:val="24"/>
          <w:szCs w:val="24"/>
        </w:rPr>
        <w:t>,0</w:t>
      </w:r>
      <w:r w:rsidRPr="006B1505" w:rsidR="003675C9">
        <w:rPr>
          <w:rFonts w:ascii="Arial" w:hAnsi="Arial" w:cs="Arial"/>
          <w:sz w:val="24"/>
          <w:szCs w:val="24"/>
        </w:rPr>
        <w:t xml:space="preserve">0 </w:t>
      </w:r>
      <w:r w:rsidRPr="006B1505">
        <w:rPr>
          <w:rFonts w:ascii="Arial" w:hAnsi="Arial" w:cs="Arial"/>
          <w:sz w:val="24"/>
          <w:szCs w:val="24"/>
        </w:rPr>
        <w:t>sati.</w:t>
      </w:r>
    </w:p>
    <w:p w:rsidRPr="006B1505" w:rsidR="00CF6979" w:rsidP="00CF6979" w:rsidRDefault="00880A32">
      <w:pPr>
        <w:ind w:firstLine="360"/>
        <w:jc w:val="both"/>
        <w:rPr>
          <w:rFonts w:ascii="Arial" w:hAnsi="Arial" w:cs="Arial"/>
          <w:sz w:val="24"/>
          <w:szCs w:val="24"/>
        </w:rPr>
      </w:pPr>
      <w:r w:rsidRPr="006B1505">
        <w:rPr>
          <w:rFonts w:ascii="Arial" w:hAnsi="Arial" w:cs="Arial"/>
          <w:sz w:val="24"/>
          <w:szCs w:val="24"/>
        </w:rPr>
        <w:t>Sud</w:t>
      </w:r>
      <w:r w:rsidRPr="006B1505" w:rsidR="00CF6979">
        <w:rPr>
          <w:rFonts w:ascii="Arial" w:hAnsi="Arial" w:cs="Arial"/>
          <w:sz w:val="24"/>
          <w:szCs w:val="24"/>
        </w:rPr>
        <w:t xml:space="preserve"> otvara posebnu sjednicu Skupštine vjerovnika.</w:t>
      </w:r>
    </w:p>
    <w:p w:rsidRPr="006B1505" w:rsidR="00CF6979" w:rsidP="009E77FE" w:rsidRDefault="00CF6979">
      <w:pPr>
        <w:pStyle w:val="Tijeloteksta"/>
        <w:ind w:firstLine="360"/>
        <w:rPr>
          <w:rFonts w:ascii="Arial" w:hAnsi="Arial" w:cs="Arial"/>
        </w:rPr>
      </w:pPr>
      <w:r w:rsidRPr="006B1505">
        <w:rPr>
          <w:rFonts w:ascii="Arial" w:hAnsi="Arial" w:cs="Arial"/>
        </w:rPr>
        <w:t>Rješenjem ovog suda</w:t>
      </w:r>
      <w:r w:rsidRPr="006B1505" w:rsidR="007662C9">
        <w:rPr>
          <w:rFonts w:ascii="Arial" w:hAnsi="Arial" w:cs="Arial"/>
        </w:rPr>
        <w:t>,</w:t>
      </w:r>
      <w:r w:rsidRPr="006B1505">
        <w:rPr>
          <w:rFonts w:ascii="Arial" w:hAnsi="Arial" w:cs="Arial"/>
        </w:rPr>
        <w:t xml:space="preserve"> broj St-</w:t>
      </w:r>
      <w:r w:rsidRPr="006B1505" w:rsidR="003675C9">
        <w:rPr>
          <w:rFonts w:ascii="Arial" w:hAnsi="Arial" w:cs="Arial"/>
        </w:rPr>
        <w:t>5877/16</w:t>
      </w:r>
      <w:r w:rsidRPr="006B1505" w:rsidR="007662C9">
        <w:rPr>
          <w:rFonts w:ascii="Arial" w:hAnsi="Arial" w:cs="Arial"/>
        </w:rPr>
        <w:t>,</w:t>
      </w:r>
      <w:r w:rsidRPr="006B1505">
        <w:rPr>
          <w:rFonts w:ascii="Arial" w:hAnsi="Arial" w:cs="Arial"/>
        </w:rPr>
        <w:t xml:space="preserve"> od </w:t>
      </w:r>
      <w:r w:rsidR="005C63D9">
        <w:rPr>
          <w:rFonts w:ascii="Arial" w:hAnsi="Arial" w:cs="Arial"/>
        </w:rPr>
        <w:t>15. srpnja 2021.,</w:t>
      </w:r>
      <w:r w:rsidRPr="006B1505">
        <w:rPr>
          <w:rFonts w:ascii="Arial" w:hAnsi="Arial" w:cs="Arial"/>
        </w:rPr>
        <w:t xml:space="preserve"> </w:t>
      </w:r>
      <w:r w:rsidRPr="006B1505" w:rsidR="00880A32">
        <w:rPr>
          <w:rFonts w:ascii="Arial" w:hAnsi="Arial" w:cs="Arial"/>
        </w:rPr>
        <w:t>sud</w:t>
      </w:r>
      <w:r w:rsidRPr="006B1505" w:rsidR="00207522">
        <w:rPr>
          <w:rFonts w:ascii="Arial" w:hAnsi="Arial" w:cs="Arial"/>
        </w:rPr>
        <w:t xml:space="preserve"> je sazvao </w:t>
      </w:r>
      <w:r w:rsidRPr="006B1505">
        <w:rPr>
          <w:rFonts w:ascii="Arial" w:hAnsi="Arial" w:cs="Arial"/>
        </w:rPr>
        <w:t>sjednicu Skupštine vjerovnika</w:t>
      </w:r>
      <w:r w:rsidRPr="006B1505" w:rsidR="005C2A00">
        <w:rPr>
          <w:rFonts w:ascii="Arial" w:hAnsi="Arial" w:cs="Arial"/>
        </w:rPr>
        <w:t xml:space="preserve">, sukladno čl. </w:t>
      </w:r>
      <w:r w:rsidRPr="006B1505" w:rsidR="00F16818">
        <w:rPr>
          <w:rStyle w:val="fontstyle01"/>
          <w:rFonts w:ascii="Arial" w:hAnsi="Arial" w:cs="Arial"/>
        </w:rPr>
        <w:t>104 st. 1 toč. 3 SZ-a (NN 71/15, 104/17</w:t>
      </w:r>
      <w:r w:rsidRPr="006B1505" w:rsidR="00762612">
        <w:rPr>
          <w:rStyle w:val="fontstyle01"/>
          <w:rFonts w:ascii="Arial" w:hAnsi="Arial" w:cs="Arial"/>
        </w:rPr>
        <w:t>, u daljnjem tekstu SZ</w:t>
      </w:r>
      <w:r w:rsidRPr="006B1505" w:rsidR="00F16818">
        <w:rPr>
          <w:rStyle w:val="fontstyle01"/>
          <w:rFonts w:ascii="Arial" w:hAnsi="Arial" w:cs="Arial"/>
        </w:rPr>
        <w:t>)</w:t>
      </w:r>
      <w:r w:rsidRPr="006B1505" w:rsidR="00F16818">
        <w:rPr>
          <w:rFonts w:ascii="Arial" w:hAnsi="Arial" w:cs="Arial"/>
        </w:rPr>
        <w:t xml:space="preserve">, </w:t>
      </w:r>
      <w:r w:rsidRPr="006B1505" w:rsidR="009B1FA0">
        <w:rPr>
          <w:rFonts w:ascii="Arial" w:hAnsi="Arial" w:cs="Arial"/>
        </w:rPr>
        <w:t xml:space="preserve"> prema dnevnom redu</w:t>
      </w:r>
      <w:r w:rsidRPr="006B1505" w:rsidR="007D1698">
        <w:rPr>
          <w:rFonts w:ascii="Arial" w:hAnsi="Arial" w:cs="Arial"/>
        </w:rPr>
        <w:t>,</w:t>
      </w:r>
      <w:r w:rsidRPr="006B1505" w:rsidR="00EE0515">
        <w:rPr>
          <w:rFonts w:ascii="Arial" w:hAnsi="Arial" w:cs="Arial"/>
        </w:rPr>
        <w:t xml:space="preserve"> </w:t>
      </w:r>
      <w:r w:rsidRPr="006B1505" w:rsidR="005C2A00">
        <w:rPr>
          <w:rFonts w:ascii="Arial" w:hAnsi="Arial" w:cs="Arial"/>
        </w:rPr>
        <w:t>koji je objavljen</w:t>
      </w:r>
      <w:r w:rsidRPr="006B1505">
        <w:rPr>
          <w:rFonts w:ascii="Arial" w:hAnsi="Arial" w:cs="Arial"/>
        </w:rPr>
        <w:t xml:space="preserve"> na e-oglasnoj ploči suda </w:t>
      </w:r>
      <w:r w:rsidR="00794735">
        <w:rPr>
          <w:rFonts w:ascii="Arial" w:hAnsi="Arial" w:cs="Arial"/>
        </w:rPr>
        <w:t>15. srpnja 2021</w:t>
      </w:r>
      <w:r w:rsidRPr="006B1505" w:rsidR="007D1698">
        <w:rPr>
          <w:rFonts w:ascii="Arial" w:hAnsi="Arial" w:cs="Arial"/>
        </w:rPr>
        <w:t>.</w:t>
      </w:r>
    </w:p>
    <w:p w:rsidRPr="006B1505" w:rsidR="0058568A" w:rsidP="00BB04E8" w:rsidRDefault="0058568A">
      <w:pPr>
        <w:pStyle w:val="Bezproreda"/>
        <w:jc w:val="both"/>
        <w:rPr>
          <w:rFonts w:ascii="Arial" w:hAnsi="Arial" w:cs="Arial"/>
          <w:sz w:val="24"/>
          <w:szCs w:val="24"/>
          <w:lang w:val="hr-HR"/>
        </w:rPr>
      </w:pPr>
    </w:p>
    <w:p w:rsidRPr="006B1505" w:rsidR="00762612" w:rsidP="00762612" w:rsidRDefault="00762612">
      <w:pPr>
        <w:jc w:val="both"/>
        <w:rPr>
          <w:rFonts w:ascii="Arial" w:hAnsi="Arial" w:cs="Arial" w:eastAsiaTheme="minorHAnsi"/>
          <w:noProof w:val="false"/>
          <w:sz w:val="24"/>
          <w:szCs w:val="24"/>
          <w:lang w:eastAsia="en-US"/>
        </w:rPr>
      </w:pPr>
      <w:r w:rsidRPr="006B1505">
        <w:rPr>
          <w:rFonts w:ascii="Arial" w:hAnsi="Arial" w:cs="Arial" w:eastAsiaTheme="minorHAnsi"/>
          <w:noProof w:val="false"/>
          <w:sz w:val="24"/>
          <w:szCs w:val="24"/>
          <w:lang w:eastAsia="en-US"/>
        </w:rPr>
        <w:t>Sud objavljuje</w:t>
      </w:r>
    </w:p>
    <w:p w:rsidRPr="006B1505" w:rsidR="00762612" w:rsidP="00762612" w:rsidRDefault="00762612">
      <w:pPr>
        <w:jc w:val="both"/>
        <w:rPr>
          <w:rFonts w:ascii="Arial" w:hAnsi="Arial" w:cs="Arial" w:eastAsiaTheme="minorHAnsi"/>
          <w:noProof w:val="false"/>
          <w:sz w:val="24"/>
          <w:szCs w:val="24"/>
          <w:lang w:eastAsia="en-US"/>
        </w:rPr>
      </w:pPr>
      <w:r w:rsidRPr="006B1505">
        <w:rPr>
          <w:rFonts w:ascii="Arial" w:hAnsi="Arial" w:cs="Arial" w:eastAsiaTheme="minorHAnsi"/>
          <w:noProof w:val="false"/>
          <w:sz w:val="24"/>
          <w:szCs w:val="24"/>
          <w:lang w:eastAsia="en-US"/>
        </w:rPr>
        <w:lastRenderedPageBreak/>
        <w:t xml:space="preserve">                                                                 DNEVNI RED:</w:t>
      </w:r>
    </w:p>
    <w:p w:rsidRPr="006B1505" w:rsidR="00762612" w:rsidP="00762612" w:rsidRDefault="00762612">
      <w:pPr>
        <w:jc w:val="both"/>
        <w:rPr>
          <w:rFonts w:ascii="Arial" w:hAnsi="Arial" w:cs="Arial" w:eastAsiaTheme="minorHAnsi"/>
          <w:noProof w:val="false"/>
          <w:sz w:val="24"/>
          <w:szCs w:val="24"/>
          <w:lang w:eastAsia="en-US"/>
        </w:rPr>
      </w:pPr>
    </w:p>
    <w:p w:rsidRPr="005C63D9" w:rsidR="005C63D9" w:rsidP="005C63D9" w:rsidRDefault="005C63D9">
      <w:pPr>
        <w:ind w:left="709"/>
        <w:rPr>
          <w:rFonts w:ascii="Arial" w:hAnsi="Arial" w:cs="Arial"/>
          <w:color w:val="000000"/>
          <w:sz w:val="24"/>
          <w:szCs w:val="24"/>
        </w:rPr>
      </w:pPr>
      <w:r w:rsidRPr="004B5768">
        <w:rPr>
          <w:rFonts w:ascii="Arial" w:hAnsi="Arial" w:cs="Arial"/>
          <w:color w:val="000000"/>
          <w:sz w:val="24"/>
          <w:szCs w:val="24"/>
        </w:rPr>
        <w:t xml:space="preserve">1. </w:t>
      </w:r>
      <w:r>
        <w:rPr>
          <w:rFonts w:ascii="Arial" w:hAnsi="Arial" w:cs="Arial"/>
          <w:color w:val="000000"/>
          <w:sz w:val="24"/>
          <w:szCs w:val="24"/>
        </w:rPr>
        <w:tab/>
      </w:r>
      <w:r w:rsidRPr="004B5768">
        <w:rPr>
          <w:rFonts w:ascii="Arial" w:hAnsi="Arial" w:cs="Arial"/>
          <w:color w:val="000000"/>
          <w:sz w:val="24"/>
          <w:szCs w:val="24"/>
        </w:rPr>
        <w:t>Izvješće stečajnog upravitelja o tijeku stečajnog postupka i stanju stečajne</w:t>
      </w:r>
      <w:r>
        <w:rPr>
          <w:rFonts w:ascii="Arial" w:hAnsi="Arial" w:cs="Arial"/>
          <w:color w:val="000000"/>
          <w:sz w:val="24"/>
          <w:szCs w:val="24"/>
        </w:rPr>
        <w:t xml:space="preserve"> </w:t>
      </w:r>
      <w:r w:rsidRPr="004B5768">
        <w:rPr>
          <w:rFonts w:ascii="Arial" w:hAnsi="Arial" w:cs="Arial"/>
          <w:color w:val="000000"/>
          <w:sz w:val="24"/>
          <w:szCs w:val="24"/>
        </w:rPr>
        <w:t>mase</w:t>
      </w:r>
      <w:r w:rsidRPr="004B5768">
        <w:rPr>
          <w:rFonts w:ascii="Arial" w:hAnsi="Arial" w:cs="Arial"/>
          <w:color w:val="000000"/>
          <w:sz w:val="24"/>
          <w:szCs w:val="24"/>
        </w:rPr>
        <w:br/>
        <w:t xml:space="preserve">2. </w:t>
      </w:r>
      <w:r>
        <w:rPr>
          <w:rFonts w:ascii="Arial" w:hAnsi="Arial" w:cs="Arial"/>
          <w:color w:val="000000"/>
          <w:sz w:val="24"/>
          <w:szCs w:val="24"/>
        </w:rPr>
        <w:tab/>
      </w:r>
      <w:r w:rsidRPr="004B5768">
        <w:rPr>
          <w:rFonts w:ascii="Arial" w:hAnsi="Arial" w:cs="Arial"/>
          <w:color w:val="000000"/>
          <w:sz w:val="24"/>
          <w:szCs w:val="24"/>
        </w:rPr>
        <w:t>Donošenje odluke kojom se naknadno odobrava podizanje tužbe radi</w:t>
      </w:r>
      <w:r w:rsidRPr="004B5768">
        <w:rPr>
          <w:rFonts w:ascii="Arial" w:hAnsi="Arial" w:cs="Arial"/>
          <w:color w:val="000000"/>
          <w:sz w:val="24"/>
          <w:szCs w:val="24"/>
        </w:rPr>
        <w:br/>
        <w:t>proglašenja pljenidbe i prijenosa novčanih sredstava u postupku izravne</w:t>
      </w:r>
      <w:r w:rsidRPr="004B5768">
        <w:rPr>
          <w:rFonts w:ascii="Arial" w:hAnsi="Arial" w:cs="Arial"/>
          <w:color w:val="000000"/>
          <w:sz w:val="24"/>
          <w:szCs w:val="24"/>
        </w:rPr>
        <w:br/>
        <w:t>naplate nedopuštenom temeljem Rješenja o ovrsi Grada Zagreba, Gradskog</w:t>
      </w:r>
      <w:r w:rsidRPr="004B5768">
        <w:rPr>
          <w:rFonts w:ascii="Arial" w:hAnsi="Arial" w:cs="Arial"/>
          <w:color w:val="000000"/>
          <w:sz w:val="24"/>
          <w:szCs w:val="24"/>
        </w:rPr>
        <w:br/>
        <w:t>ureda za prostorno uređenje, izgradnju grada, graditeljstvo, komunalne</w:t>
      </w:r>
      <w:r w:rsidRPr="004B5768">
        <w:rPr>
          <w:rFonts w:ascii="Arial" w:hAnsi="Arial" w:cs="Arial"/>
          <w:color w:val="000000"/>
          <w:sz w:val="24"/>
          <w:szCs w:val="24"/>
        </w:rPr>
        <w:br/>
        <w:t>poslove i promet kl: UP/I-363-02/20-009/46 ur.br: 251-13-32-1/003-20-2-RZ od</w:t>
      </w:r>
      <w:r w:rsidRPr="004B5768">
        <w:rPr>
          <w:rFonts w:ascii="Arial" w:hAnsi="Arial" w:cs="Arial"/>
          <w:color w:val="000000"/>
          <w:sz w:val="24"/>
          <w:szCs w:val="24"/>
        </w:rPr>
        <w:br/>
        <w:t>25.02.2020.g., sukladno zaključku Ovr-1061/2021 OGS ZG od 19.04.2021.</w:t>
      </w:r>
      <w:r w:rsidRPr="004B5768">
        <w:rPr>
          <w:rFonts w:ascii="Arial" w:hAnsi="Arial" w:cs="Arial"/>
          <w:color w:val="000000"/>
          <w:sz w:val="24"/>
          <w:szCs w:val="24"/>
        </w:rPr>
        <w:br/>
        <w:t xml:space="preserve">3. </w:t>
      </w:r>
      <w:r>
        <w:rPr>
          <w:rFonts w:ascii="Arial" w:hAnsi="Arial" w:cs="Arial"/>
          <w:color w:val="000000"/>
          <w:sz w:val="24"/>
          <w:szCs w:val="24"/>
        </w:rPr>
        <w:tab/>
      </w:r>
      <w:r w:rsidRPr="004B5768">
        <w:rPr>
          <w:rFonts w:ascii="Arial" w:hAnsi="Arial" w:cs="Arial"/>
          <w:color w:val="000000"/>
          <w:sz w:val="24"/>
          <w:szCs w:val="24"/>
        </w:rPr>
        <w:t>Donošenje odluke kojom se naknadno odobrava pokretanje upravnog spora</w:t>
      </w:r>
      <w:r>
        <w:rPr>
          <w:rFonts w:ascii="Arial" w:hAnsi="Arial" w:cs="Arial"/>
          <w:color w:val="000000"/>
          <w:sz w:val="24"/>
          <w:szCs w:val="24"/>
        </w:rPr>
        <w:t xml:space="preserve"> </w:t>
      </w:r>
      <w:r w:rsidRPr="004B5768">
        <w:rPr>
          <w:rFonts w:ascii="Arial" w:hAnsi="Arial" w:cs="Arial"/>
          <w:color w:val="000000"/>
          <w:sz w:val="24"/>
          <w:szCs w:val="24"/>
        </w:rPr>
        <w:t>radi poništenja rješenja Ministarstva uređenja, graditeljstva i državne imovine</w:t>
      </w:r>
      <w:r>
        <w:rPr>
          <w:rFonts w:ascii="Arial" w:hAnsi="Arial" w:cs="Arial"/>
          <w:color w:val="000000"/>
          <w:sz w:val="24"/>
          <w:szCs w:val="24"/>
        </w:rPr>
        <w:t xml:space="preserve"> </w:t>
      </w:r>
      <w:r w:rsidRPr="004B5768">
        <w:rPr>
          <w:rFonts w:ascii="Arial" w:hAnsi="Arial" w:cs="Arial"/>
          <w:color w:val="000000"/>
          <w:sz w:val="24"/>
          <w:szCs w:val="24"/>
        </w:rPr>
        <w:t>Klasa: UP/II-363-03/20-12/24 UR broj: 531-07-1-2-21-2 od 17.03.2021.g. i</w:t>
      </w:r>
      <w:r>
        <w:rPr>
          <w:rFonts w:ascii="Arial" w:hAnsi="Arial" w:cs="Arial"/>
          <w:color w:val="000000"/>
          <w:sz w:val="24"/>
          <w:szCs w:val="24"/>
        </w:rPr>
        <w:t xml:space="preserve"> </w:t>
      </w:r>
      <w:r w:rsidRPr="004B5768">
        <w:rPr>
          <w:rFonts w:ascii="Arial" w:hAnsi="Arial" w:cs="Arial"/>
          <w:color w:val="000000"/>
          <w:sz w:val="24"/>
          <w:szCs w:val="24"/>
        </w:rPr>
        <w:t>rješenja Gradskog ureda za prostorno uređenje, izgradnju grada, graditeljstvo,</w:t>
      </w:r>
      <w:r>
        <w:rPr>
          <w:rFonts w:ascii="Arial" w:hAnsi="Arial" w:cs="Arial"/>
          <w:color w:val="000000"/>
          <w:sz w:val="24"/>
          <w:szCs w:val="24"/>
        </w:rPr>
        <w:t xml:space="preserve"> </w:t>
      </w:r>
      <w:r w:rsidRPr="004B5768">
        <w:rPr>
          <w:rFonts w:ascii="Arial" w:hAnsi="Arial" w:cs="Arial"/>
          <w:color w:val="000000"/>
          <w:sz w:val="24"/>
          <w:szCs w:val="24"/>
        </w:rPr>
        <w:t>komunalne poslove i promet Klasa:UP/I-363-02/20-009/46 Urbroj:251-13-32-</w:t>
      </w:r>
      <w:r>
        <w:rPr>
          <w:rFonts w:ascii="Arial" w:hAnsi="Arial" w:cs="Arial"/>
          <w:color w:val="000000"/>
          <w:sz w:val="24"/>
          <w:szCs w:val="24"/>
        </w:rPr>
        <w:t xml:space="preserve"> </w:t>
      </w:r>
      <w:r w:rsidRPr="004B5768">
        <w:rPr>
          <w:rFonts w:ascii="Arial" w:hAnsi="Arial" w:cs="Arial"/>
          <w:color w:val="000000"/>
          <w:sz w:val="24"/>
          <w:szCs w:val="24"/>
        </w:rPr>
        <w:t>1/003-20-2-RZ od 25.02.2020.</w:t>
      </w:r>
      <w:r w:rsidRPr="004B5768">
        <w:rPr>
          <w:rFonts w:ascii="Arial" w:hAnsi="Arial" w:cs="Arial"/>
          <w:color w:val="000000"/>
          <w:sz w:val="24"/>
          <w:szCs w:val="24"/>
        </w:rPr>
        <w:br/>
        <w:t xml:space="preserve">4. </w:t>
      </w:r>
      <w:r>
        <w:rPr>
          <w:rFonts w:ascii="Arial" w:hAnsi="Arial" w:cs="Arial"/>
          <w:color w:val="000000"/>
          <w:sz w:val="24"/>
          <w:szCs w:val="24"/>
        </w:rPr>
        <w:tab/>
      </w:r>
      <w:r w:rsidRPr="004B5768">
        <w:rPr>
          <w:rFonts w:ascii="Arial" w:hAnsi="Arial" w:cs="Arial"/>
          <w:color w:val="000000"/>
          <w:sz w:val="24"/>
          <w:szCs w:val="24"/>
        </w:rPr>
        <w:t>Donošenje odluke kojom se nalaže stečajnom upravitelju da nastavi pregovore</w:t>
      </w:r>
      <w:r>
        <w:rPr>
          <w:rFonts w:ascii="Arial" w:hAnsi="Arial" w:cs="Arial"/>
          <w:color w:val="000000"/>
          <w:sz w:val="24"/>
          <w:szCs w:val="24"/>
        </w:rPr>
        <w:t xml:space="preserve"> </w:t>
      </w:r>
      <w:r w:rsidRPr="004B5768">
        <w:rPr>
          <w:rFonts w:ascii="Arial" w:hAnsi="Arial" w:cs="Arial"/>
          <w:color w:val="000000"/>
          <w:sz w:val="24"/>
          <w:szCs w:val="24"/>
        </w:rPr>
        <w:t>za mirno rješavanje spora sa Gradom Zagrebom i sklapanje izvansudske</w:t>
      </w:r>
      <w:r>
        <w:rPr>
          <w:rFonts w:ascii="Arial" w:hAnsi="Arial" w:cs="Arial"/>
          <w:color w:val="000000"/>
          <w:sz w:val="24"/>
          <w:szCs w:val="24"/>
        </w:rPr>
        <w:t xml:space="preserve"> </w:t>
      </w:r>
      <w:r w:rsidRPr="004B5768">
        <w:rPr>
          <w:rFonts w:ascii="Arial" w:hAnsi="Arial" w:cs="Arial"/>
          <w:color w:val="000000"/>
          <w:sz w:val="24"/>
          <w:szCs w:val="24"/>
        </w:rPr>
        <w:t>nagodbe na način da se potraživanje iz spornog Rješenja o ovrsi od</w:t>
      </w:r>
      <w:r>
        <w:rPr>
          <w:rFonts w:ascii="Arial" w:hAnsi="Arial" w:cs="Arial"/>
          <w:color w:val="000000"/>
          <w:sz w:val="24"/>
          <w:szCs w:val="24"/>
        </w:rPr>
        <w:t xml:space="preserve"> </w:t>
      </w:r>
      <w:r w:rsidRPr="004B5768">
        <w:rPr>
          <w:rFonts w:ascii="Arial" w:hAnsi="Arial" w:cs="Arial"/>
          <w:color w:val="000000"/>
          <w:sz w:val="24"/>
          <w:szCs w:val="24"/>
        </w:rPr>
        <w:t>25.02.2020. uvrsti u stečajni plan, a da Grad Zagreb obustavi provedbu istog</w:t>
      </w:r>
      <w:r w:rsidRPr="004B5768">
        <w:rPr>
          <w:rFonts w:ascii="Arial" w:hAnsi="Arial" w:cs="Arial"/>
          <w:color w:val="000000"/>
          <w:sz w:val="24"/>
          <w:szCs w:val="24"/>
        </w:rPr>
        <w:br/>
        <w:t xml:space="preserve">5. </w:t>
      </w:r>
      <w:r>
        <w:rPr>
          <w:rFonts w:ascii="Arial" w:hAnsi="Arial" w:cs="Arial"/>
          <w:color w:val="000000"/>
          <w:sz w:val="24"/>
          <w:szCs w:val="24"/>
        </w:rPr>
        <w:tab/>
      </w:r>
      <w:r w:rsidRPr="004B5768">
        <w:rPr>
          <w:rFonts w:ascii="Arial" w:hAnsi="Arial" w:cs="Arial"/>
          <w:color w:val="000000"/>
          <w:sz w:val="24"/>
          <w:szCs w:val="24"/>
        </w:rPr>
        <w:t>Donošenje odluke kojom se naknadno odobrava stečajnom upravitelju</w:t>
      </w:r>
      <w:r>
        <w:rPr>
          <w:rFonts w:ascii="Arial" w:hAnsi="Arial" w:cs="Arial"/>
          <w:color w:val="000000"/>
          <w:sz w:val="24"/>
          <w:szCs w:val="24"/>
        </w:rPr>
        <w:t xml:space="preserve"> </w:t>
      </w:r>
      <w:r w:rsidRPr="004B5768">
        <w:rPr>
          <w:rFonts w:ascii="Arial" w:hAnsi="Arial" w:cs="Arial"/>
          <w:color w:val="000000"/>
          <w:sz w:val="24"/>
          <w:szCs w:val="24"/>
        </w:rPr>
        <w:t>sklapanje ugovora o zakupu poslovnog prostora ugostiteljske namjene sa</w:t>
      </w:r>
      <w:r w:rsidRPr="004B5768">
        <w:rPr>
          <w:rFonts w:ascii="Arial" w:hAnsi="Arial" w:cs="Arial"/>
          <w:color w:val="000000"/>
          <w:sz w:val="24"/>
          <w:szCs w:val="24"/>
        </w:rPr>
        <w:br/>
        <w:t>društvom MOVERE COLLIS j.d.o.o. Karlovačka cesta 24. Zagreb, OIB:</w:t>
      </w:r>
      <w:r>
        <w:rPr>
          <w:rFonts w:ascii="Arial" w:hAnsi="Arial" w:cs="Arial"/>
          <w:color w:val="000000"/>
          <w:sz w:val="24"/>
          <w:szCs w:val="24"/>
        </w:rPr>
        <w:t xml:space="preserve"> </w:t>
      </w:r>
      <w:r w:rsidRPr="004B5768">
        <w:rPr>
          <w:rFonts w:ascii="Arial" w:hAnsi="Arial" w:cs="Arial"/>
          <w:color w:val="000000"/>
          <w:sz w:val="24"/>
          <w:szCs w:val="24"/>
        </w:rPr>
        <w:t xml:space="preserve">57096660815 od 30.04.2021. </w:t>
      </w:r>
      <w:r w:rsidRPr="004B5768">
        <w:rPr>
          <w:rFonts w:ascii="Arial" w:hAnsi="Arial" w:cs="Arial"/>
          <w:color w:val="000000"/>
          <w:sz w:val="24"/>
          <w:szCs w:val="24"/>
        </w:rPr>
        <w:br/>
        <w:t xml:space="preserve">6. </w:t>
      </w:r>
      <w:r>
        <w:rPr>
          <w:rFonts w:ascii="Arial" w:hAnsi="Arial" w:cs="Arial"/>
          <w:color w:val="000000"/>
          <w:sz w:val="24"/>
          <w:szCs w:val="24"/>
        </w:rPr>
        <w:tab/>
      </w:r>
      <w:r w:rsidRPr="004B5768">
        <w:rPr>
          <w:rFonts w:ascii="Arial" w:hAnsi="Arial" w:cs="Arial"/>
          <w:color w:val="000000"/>
          <w:sz w:val="24"/>
          <w:szCs w:val="24"/>
        </w:rPr>
        <w:t>Donošenje odluke kojom se naknadno odobrava stečajnom upravitelju</w:t>
      </w:r>
      <w:r w:rsidRPr="004B5768">
        <w:rPr>
          <w:rFonts w:ascii="Arial" w:hAnsi="Arial" w:cs="Arial"/>
          <w:color w:val="000000"/>
          <w:sz w:val="24"/>
          <w:szCs w:val="24"/>
        </w:rPr>
        <w:br/>
        <w:t>sklapanje raskida ugovora o radu sa svim djelatnicima stečajnog dužnika sa</w:t>
      </w:r>
      <w:r w:rsidRPr="004B5768">
        <w:rPr>
          <w:rFonts w:ascii="Arial" w:hAnsi="Arial" w:cs="Arial"/>
          <w:color w:val="000000"/>
          <w:sz w:val="24"/>
          <w:szCs w:val="24"/>
        </w:rPr>
        <w:br/>
        <w:t>danom 30.04.2021.</w:t>
      </w:r>
      <w:r w:rsidRPr="004B5768">
        <w:rPr>
          <w:rFonts w:ascii="Arial" w:hAnsi="Arial" w:cs="Arial"/>
          <w:color w:val="000000"/>
          <w:sz w:val="24"/>
          <w:szCs w:val="24"/>
        </w:rPr>
        <w:br/>
        <w:t xml:space="preserve">7. </w:t>
      </w:r>
      <w:r>
        <w:rPr>
          <w:rFonts w:ascii="Arial" w:hAnsi="Arial" w:cs="Arial"/>
          <w:color w:val="000000"/>
          <w:sz w:val="24"/>
          <w:szCs w:val="24"/>
        </w:rPr>
        <w:tab/>
      </w:r>
      <w:r w:rsidRPr="004B5768">
        <w:rPr>
          <w:rFonts w:ascii="Arial" w:hAnsi="Arial" w:cs="Arial"/>
          <w:color w:val="000000"/>
          <w:sz w:val="24"/>
          <w:szCs w:val="24"/>
        </w:rPr>
        <w:t>Donošenje odluke kojim se odobrava mirno rješavanje spora sa izlučnim</w:t>
      </w:r>
      <w:r>
        <w:rPr>
          <w:rFonts w:ascii="Arial" w:hAnsi="Arial" w:cs="Arial"/>
          <w:color w:val="000000"/>
          <w:sz w:val="24"/>
          <w:szCs w:val="24"/>
        </w:rPr>
        <w:t xml:space="preserve"> </w:t>
      </w:r>
      <w:r w:rsidRPr="004B5768">
        <w:rPr>
          <w:rFonts w:ascii="Arial" w:hAnsi="Arial" w:cs="Arial"/>
          <w:color w:val="000000"/>
          <w:sz w:val="24"/>
          <w:szCs w:val="24"/>
        </w:rPr>
        <w:t>vjerovnicima Anton i Karlo Gapp radi povrata neosnovanog opterećenja</w:t>
      </w:r>
      <w:r>
        <w:rPr>
          <w:rFonts w:ascii="Arial" w:hAnsi="Arial" w:cs="Arial"/>
          <w:color w:val="000000"/>
          <w:sz w:val="24"/>
          <w:szCs w:val="24"/>
        </w:rPr>
        <w:t xml:space="preserve"> </w:t>
      </w:r>
      <w:r w:rsidRPr="004B5768">
        <w:rPr>
          <w:rFonts w:ascii="Arial" w:hAnsi="Arial" w:cs="Arial"/>
          <w:color w:val="000000"/>
          <w:sz w:val="24"/>
          <w:szCs w:val="24"/>
        </w:rPr>
        <w:t>stečajne mase troškovima potrošnje energije za nekretnine u vlasništvu i</w:t>
      </w:r>
      <w:r>
        <w:rPr>
          <w:rFonts w:ascii="Arial" w:hAnsi="Arial" w:cs="Arial"/>
          <w:color w:val="000000"/>
          <w:sz w:val="24"/>
          <w:szCs w:val="24"/>
        </w:rPr>
        <w:t xml:space="preserve"> </w:t>
      </w:r>
      <w:r w:rsidRPr="004B5768">
        <w:rPr>
          <w:rFonts w:ascii="Arial" w:hAnsi="Arial" w:cs="Arial"/>
          <w:color w:val="000000"/>
          <w:sz w:val="24"/>
          <w:szCs w:val="24"/>
        </w:rPr>
        <w:t>posjedu izlučnih vjerovnika</w:t>
      </w:r>
      <w:r w:rsidRPr="004B5768">
        <w:rPr>
          <w:rFonts w:ascii="Arial" w:hAnsi="Arial" w:cs="Arial"/>
          <w:sz w:val="24"/>
          <w:szCs w:val="24"/>
        </w:rPr>
        <w:t xml:space="preserve"> </w:t>
      </w:r>
    </w:p>
    <w:p w:rsidRPr="006B1505" w:rsidR="009C546A" w:rsidP="009C546A" w:rsidRDefault="009C546A">
      <w:pPr>
        <w:jc w:val="both"/>
        <w:rPr>
          <w:rFonts w:ascii="Arial" w:hAnsi="Arial" w:cs="Arial" w:eastAsiaTheme="minorHAnsi"/>
          <w:noProof w:val="false"/>
          <w:sz w:val="24"/>
          <w:szCs w:val="24"/>
          <w:lang w:eastAsia="en-US"/>
        </w:rPr>
      </w:pPr>
    </w:p>
    <w:p w:rsidRPr="006B1505" w:rsidR="00762612" w:rsidP="00762612" w:rsidRDefault="00762612">
      <w:pPr>
        <w:jc w:val="both"/>
        <w:rPr>
          <w:rFonts w:ascii="Arial" w:hAnsi="Arial" w:cs="Arial" w:eastAsiaTheme="minorHAnsi"/>
          <w:noProof w:val="false"/>
          <w:sz w:val="24"/>
          <w:szCs w:val="24"/>
          <w:lang w:eastAsia="en-US"/>
        </w:rPr>
      </w:pPr>
      <w:r w:rsidRPr="006B1505">
        <w:rPr>
          <w:rFonts w:ascii="Arial" w:hAnsi="Arial" w:cs="Arial" w:eastAsiaTheme="minorHAnsi"/>
          <w:noProof w:val="false"/>
          <w:sz w:val="24"/>
          <w:szCs w:val="24"/>
          <w:lang w:eastAsia="en-US"/>
        </w:rPr>
        <w:t xml:space="preserve"> </w:t>
      </w:r>
    </w:p>
    <w:p w:rsidRPr="006B1505" w:rsidR="00762612" w:rsidP="00762612" w:rsidRDefault="00762612">
      <w:pPr>
        <w:jc w:val="both"/>
        <w:rPr>
          <w:rFonts w:ascii="Arial" w:hAnsi="Arial" w:cs="Arial" w:eastAsiaTheme="minorHAnsi"/>
          <w:noProof w:val="false"/>
          <w:sz w:val="24"/>
          <w:szCs w:val="24"/>
          <w:lang w:eastAsia="en-US"/>
        </w:rPr>
      </w:pPr>
      <w:r w:rsidRPr="006B1505">
        <w:rPr>
          <w:rFonts w:ascii="Arial" w:hAnsi="Arial" w:cs="Arial" w:eastAsiaTheme="minorHAnsi"/>
          <w:noProof w:val="false"/>
          <w:sz w:val="24"/>
          <w:szCs w:val="24"/>
          <w:lang w:eastAsia="en-US"/>
        </w:rPr>
        <w:tab/>
        <w:t xml:space="preserve">Prisutni vjerovnici upozoravaju se da sukladno članku 106 stavku 1 SZ-a, pravo glasa na skupštini vjerovnika imaju stečajni vjerovnici čije su tražbine utvrđene te će se temeljem čl. 106 st. 2 SZ-a smatrati da vjerovnik ima pravo glasa, iako je njegova tražbina osporena, ako postojanje svoje tražbine dokazuje ovršnom ispravom, osim ako se javnom ili javno ovjerovljenom ispravom ne dokaže prestanak postojanja tražbine. </w:t>
      </w:r>
    </w:p>
    <w:p w:rsidRPr="006B1505" w:rsidR="00DB27C3" w:rsidP="00762612" w:rsidRDefault="00DB27C3">
      <w:pPr>
        <w:jc w:val="both"/>
        <w:rPr>
          <w:rFonts w:ascii="Arial" w:hAnsi="Arial" w:cs="Arial" w:eastAsiaTheme="minorHAnsi"/>
          <w:noProof w:val="false"/>
          <w:sz w:val="24"/>
          <w:szCs w:val="24"/>
          <w:lang w:eastAsia="en-US"/>
        </w:rPr>
      </w:pPr>
      <w:r w:rsidRPr="006B1505">
        <w:rPr>
          <w:rFonts w:ascii="Arial" w:hAnsi="Arial" w:cs="Arial" w:eastAsiaTheme="minorHAnsi"/>
          <w:noProof w:val="false"/>
          <w:sz w:val="24"/>
          <w:szCs w:val="24"/>
          <w:lang w:eastAsia="en-US"/>
        </w:rPr>
        <w:tab/>
        <w:t xml:space="preserve">Sukladno čl. 106 st. 6 SZ-a sud može tijekom glasovanja na slijedećim Skupštinama vjerovnika na prijedlog stečajnog upravitelja ili kojeg od nazočnih vjerovnika s pravom glasa izmijeniti svoju odluku o pravu glasa vjerovnika osporenih tražbina. </w:t>
      </w:r>
    </w:p>
    <w:p w:rsidRPr="006B1505" w:rsidR="006B1098" w:rsidP="00B40A16" w:rsidRDefault="002D3470">
      <w:pPr>
        <w:jc w:val="both"/>
        <w:rPr>
          <w:rFonts w:ascii="Arial" w:hAnsi="Arial" w:cs="Arial" w:eastAsiaTheme="minorHAnsi"/>
          <w:noProof w:val="false"/>
          <w:sz w:val="24"/>
          <w:szCs w:val="24"/>
          <w:lang w:eastAsia="en-US"/>
        </w:rPr>
      </w:pPr>
      <w:r w:rsidRPr="006B1505">
        <w:rPr>
          <w:rFonts w:ascii="Arial" w:hAnsi="Arial" w:cs="Arial" w:eastAsiaTheme="minorHAnsi"/>
          <w:noProof w:val="false"/>
          <w:sz w:val="24"/>
          <w:szCs w:val="24"/>
          <w:lang w:eastAsia="en-US"/>
        </w:rPr>
        <w:tab/>
      </w:r>
      <w:r w:rsidRPr="006B1505" w:rsidR="00A068FB">
        <w:rPr>
          <w:rFonts w:ascii="Arial" w:hAnsi="Arial" w:cs="Arial" w:eastAsiaTheme="minorHAnsi"/>
          <w:noProof w:val="false"/>
          <w:sz w:val="24"/>
          <w:szCs w:val="24"/>
          <w:lang w:eastAsia="en-US"/>
        </w:rPr>
        <w:t xml:space="preserve"> </w:t>
      </w:r>
    </w:p>
    <w:p w:rsidRPr="006B1505" w:rsidR="003D0295" w:rsidP="00EF1612" w:rsidRDefault="00EF1612">
      <w:pPr>
        <w:ind w:firstLine="708"/>
        <w:jc w:val="both"/>
        <w:rPr>
          <w:rFonts w:ascii="Arial" w:hAnsi="Arial" w:cs="Arial" w:eastAsiaTheme="minorHAnsi"/>
          <w:noProof w:val="false"/>
          <w:sz w:val="24"/>
          <w:szCs w:val="24"/>
          <w:lang w:eastAsia="en-US"/>
        </w:rPr>
      </w:pPr>
      <w:r w:rsidRPr="006B1505">
        <w:rPr>
          <w:rFonts w:ascii="Arial" w:hAnsi="Arial" w:cs="Arial" w:eastAsiaTheme="minorHAnsi"/>
          <w:noProof w:val="false"/>
          <w:sz w:val="24"/>
          <w:szCs w:val="24"/>
          <w:lang w:eastAsia="en-US"/>
        </w:rPr>
        <w:t>Sud upozorava prisutne vjerovnike na odredbu čl. 105. st. 2. SZ-a, po kojoj će se smatrati da je na skupštini vjerovnika odluka donesena ako zbroj iznosa tražbina stečajnih vjerovnika koji su glasovali ZA neku odluku iznosi više od zbroja iznosa tražbina vjerovnika koji su glasovali PROTIV te odluke.</w:t>
      </w:r>
    </w:p>
    <w:p w:rsidR="009847B3" w:rsidP="004B0199" w:rsidRDefault="004B0199">
      <w:pPr>
        <w:ind w:firstLine="708"/>
        <w:jc w:val="both"/>
        <w:rPr>
          <w:rFonts w:ascii="Arial" w:hAnsi="Arial" w:cs="Arial" w:eastAsiaTheme="minorHAnsi"/>
          <w:noProof w:val="false"/>
          <w:sz w:val="24"/>
          <w:szCs w:val="24"/>
          <w:lang w:eastAsia="en-US"/>
        </w:rPr>
      </w:pPr>
      <w:r w:rsidRPr="006B1505">
        <w:rPr>
          <w:rFonts w:ascii="Arial" w:hAnsi="Arial" w:cs="Arial" w:eastAsiaTheme="minorHAnsi"/>
          <w:noProof w:val="false"/>
          <w:sz w:val="24"/>
          <w:szCs w:val="24"/>
          <w:lang w:eastAsia="en-US"/>
        </w:rPr>
        <w:lastRenderedPageBreak/>
        <w:t>Temeljem čl. 108. st. 1. SZ-a sud će na zahtjev razlučnog vjerovnika, stečajnog vjerovnika koji nije nižeg isplatnog reda, stečajnog upravitelja ili iznimno po službenoj dužnosti ukinuti odluku skupštine vjerovnika ako je protivna zajedničkom interesu stečajnih vjerovnika.</w:t>
      </w:r>
    </w:p>
    <w:p w:rsidR="0070278F" w:rsidP="004B0199" w:rsidRDefault="0070278F">
      <w:pPr>
        <w:ind w:firstLine="708"/>
        <w:jc w:val="both"/>
        <w:rPr>
          <w:rFonts w:ascii="Arial" w:hAnsi="Arial" w:cs="Arial" w:eastAsiaTheme="minorHAnsi"/>
          <w:noProof w:val="false"/>
          <w:sz w:val="24"/>
          <w:szCs w:val="24"/>
          <w:lang w:eastAsia="en-US"/>
        </w:rPr>
      </w:pPr>
    </w:p>
    <w:p w:rsidR="0070278F" w:rsidP="004B0199" w:rsidRDefault="0070278F">
      <w:pPr>
        <w:ind w:firstLine="708"/>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 xml:space="preserve">Sud donosi </w:t>
      </w:r>
    </w:p>
    <w:p w:rsidR="0070278F" w:rsidP="004B0199" w:rsidRDefault="0070278F">
      <w:pPr>
        <w:ind w:firstLine="708"/>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t>R j e š e n j e</w:t>
      </w:r>
    </w:p>
    <w:p w:rsidR="0070278F" w:rsidP="004B0199" w:rsidRDefault="0070278F">
      <w:pPr>
        <w:ind w:firstLine="708"/>
        <w:jc w:val="both"/>
        <w:rPr>
          <w:rFonts w:ascii="Arial" w:hAnsi="Arial" w:cs="Arial" w:eastAsiaTheme="minorHAnsi"/>
          <w:noProof w:val="false"/>
          <w:sz w:val="24"/>
          <w:szCs w:val="24"/>
          <w:lang w:eastAsia="en-US"/>
        </w:rPr>
      </w:pPr>
    </w:p>
    <w:p w:rsidRPr="006B1505" w:rsidR="0070278F" w:rsidP="004B0199" w:rsidRDefault="0070278F">
      <w:pPr>
        <w:ind w:firstLine="708"/>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 xml:space="preserve">Prema čl. 106 SZ-a pravo glasa na današnjoj Skupštini vjerovnika imaju prisutni vjerovnici kako slijedi: </w:t>
      </w:r>
    </w:p>
    <w:p w:rsidRPr="00DD0CEE" w:rsidR="00D13BFD" w:rsidP="00D13BFD" w:rsidRDefault="009847B3">
      <w:pPr>
        <w:jc w:val="both"/>
        <w:rPr>
          <w:rFonts w:ascii="Arial" w:hAnsi="Arial" w:cs="Arial"/>
          <w:sz w:val="24"/>
          <w:szCs w:val="24"/>
        </w:rPr>
      </w:pPr>
      <w:r w:rsidRPr="006B1505">
        <w:rPr>
          <w:rFonts w:ascii="Arial" w:hAnsi="Arial" w:cs="Arial" w:eastAsiaTheme="minorHAnsi"/>
          <w:noProof w:val="false"/>
          <w:sz w:val="24"/>
          <w:szCs w:val="24"/>
          <w:lang w:eastAsia="en-US"/>
        </w:rPr>
        <w:tab/>
      </w:r>
    </w:p>
    <w:p w:rsidRPr="00DD0CEE" w:rsidR="00D13BFD" w:rsidP="00D13BFD" w:rsidRDefault="00D13BFD">
      <w:pPr>
        <w:jc w:val="both"/>
        <w:rPr>
          <w:rFonts w:ascii="Arial" w:hAnsi="Arial" w:cs="Arial"/>
          <w:sz w:val="24"/>
          <w:szCs w:val="24"/>
        </w:rPr>
      </w:pPr>
      <w:r w:rsidRPr="00DD0CEE">
        <w:rPr>
          <w:rFonts w:ascii="Arial" w:hAnsi="Arial" w:cs="Arial"/>
          <w:bCs/>
          <w:sz w:val="24"/>
          <w:szCs w:val="24"/>
        </w:rPr>
        <w:t>GA MA TEAM d.o.o., OIB:64235470666, Donja Dubrava, Podravska 10</w:t>
      </w:r>
      <w:r w:rsidRPr="00DD0CEE">
        <w:rPr>
          <w:rFonts w:ascii="Arial" w:hAnsi="Arial" w:cs="Arial"/>
          <w:sz w:val="24"/>
          <w:szCs w:val="24"/>
        </w:rPr>
        <w:t xml:space="preserve">, zastupano po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237.574,78 kn</w:t>
      </w:r>
    </w:p>
    <w:p w:rsidRPr="00DD0CEE" w:rsidR="00D13BFD" w:rsidP="00D13BFD" w:rsidRDefault="00D13BFD">
      <w:pPr>
        <w:pStyle w:val="Bezproreda"/>
        <w:rPr>
          <w:rFonts w:ascii="Arial" w:hAnsi="Arial" w:cs="Arial"/>
          <w:sz w:val="24"/>
          <w:szCs w:val="24"/>
          <w:lang w:val="hr-HR"/>
        </w:rPr>
      </w:pPr>
      <w:r w:rsidRPr="00DD0CEE">
        <w:rPr>
          <w:rFonts w:ascii="Arial" w:hAnsi="Arial" w:cs="Arial"/>
          <w:sz w:val="24"/>
          <w:szCs w:val="24"/>
          <w:lang w:val="hr-HR"/>
        </w:rPr>
        <w:t>GAŠO 11 d.o.o., OIB: 83896126737, Cerje Pavla Tukeca 1</w:t>
      </w:r>
      <w:r w:rsidRPr="00DD0CEE">
        <w:rPr>
          <w:rFonts w:ascii="Arial" w:hAnsi="Arial" w:cs="Arial"/>
          <w:bCs/>
          <w:sz w:val="24"/>
          <w:szCs w:val="24"/>
          <w:lang w:val="hr-HR"/>
        </w:rPr>
        <w:t>. OIB:</w:t>
      </w:r>
      <w:r w:rsidRPr="00DD0CEE">
        <w:rPr>
          <w:rFonts w:ascii="Arial" w:hAnsi="Arial" w:cs="Arial"/>
          <w:sz w:val="24"/>
          <w:szCs w:val="24"/>
          <w:lang w:val="hr-HR"/>
        </w:rPr>
        <w:t xml:space="preserve"> 83896126737,</w:t>
      </w:r>
      <w:r>
        <w:rPr>
          <w:rFonts w:ascii="Arial" w:hAnsi="Arial" w:cs="Arial"/>
          <w:sz w:val="24"/>
          <w:szCs w:val="24"/>
          <w:lang w:val="hr-HR"/>
        </w:rPr>
        <w:t>-</w:t>
      </w:r>
      <w:r w:rsidRPr="00DD0CEE">
        <w:rPr>
          <w:rFonts w:ascii="Arial" w:hAnsi="Arial" w:cs="Arial"/>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805.944,74 kn</w:t>
      </w:r>
    </w:p>
    <w:p w:rsidRPr="00DD0CEE" w:rsidR="00D13BFD" w:rsidP="00D13BFD" w:rsidRDefault="00D13BFD">
      <w:pPr>
        <w:pStyle w:val="Bezproreda"/>
        <w:jc w:val="both"/>
        <w:rPr>
          <w:rFonts w:ascii="Arial" w:hAnsi="Arial" w:cs="Arial"/>
          <w:sz w:val="24"/>
          <w:szCs w:val="24"/>
          <w:lang w:val="hr-HR"/>
        </w:rPr>
      </w:pPr>
      <w:r w:rsidRPr="00DD0CEE">
        <w:rPr>
          <w:rFonts w:ascii="Arial" w:hAnsi="Arial" w:cs="Arial"/>
          <w:bCs/>
          <w:sz w:val="24"/>
          <w:szCs w:val="24"/>
          <w:lang w:val="hr-HR"/>
        </w:rPr>
        <w:t xml:space="preserve">AUTOPRIJEVOZNIK ANĐELKO UKAS, OIB: 20208743744, Don Antuna Božića 11 Jezera, otok Murter, </w:t>
      </w:r>
      <w:r w:rsidRPr="00DD0CEE">
        <w:rPr>
          <w:rFonts w:ascii="Arial" w:hAnsi="Arial" w:cs="Arial"/>
          <w:sz w:val="24"/>
          <w:szCs w:val="24"/>
          <w:lang w:val="hr-HR"/>
        </w:rPr>
        <w:t xml:space="preserve">zastupano po pun. Boris Pivac, odvjetnik </w:t>
      </w:r>
      <w:r>
        <w:rPr>
          <w:rFonts w:ascii="Arial" w:hAnsi="Arial" w:cs="Arial"/>
          <w:sz w:val="24"/>
          <w:szCs w:val="24"/>
          <w:lang w:val="hr-HR"/>
        </w:rPr>
        <w:t>– tražbina u iznosu od 102.375,00 kn</w:t>
      </w:r>
    </w:p>
    <w:p w:rsidRPr="00DD0CEE" w:rsidR="00D13BFD" w:rsidP="00D13BFD" w:rsidRDefault="00D13BFD">
      <w:pPr>
        <w:pStyle w:val="Naslov1"/>
        <w:jc w:val="both"/>
        <w:rPr>
          <w:rFonts w:ascii="Arial" w:hAnsi="Arial" w:cs="Arial"/>
        </w:rPr>
      </w:pPr>
      <w:r w:rsidRPr="00DD0CEE">
        <w:rPr>
          <w:rFonts w:ascii="Arial" w:hAnsi="Arial" w:cs="Arial"/>
          <w:bCs/>
        </w:rPr>
        <w:t>ELEKTROTERMIČKI SUSTAVI d.o.o., OIB: 66950824428, NOVA GRADIŠKA, BARUNA TRENKA</w:t>
      </w:r>
      <w:r w:rsidRPr="00DD0CEE">
        <w:rPr>
          <w:rFonts w:ascii="Arial" w:hAnsi="Arial" w:cs="Arial"/>
        </w:rPr>
        <w:t xml:space="preserve">, zastupano po Javorko Novak, odvjetnik </w:t>
      </w:r>
      <w:r>
        <w:rPr>
          <w:rFonts w:ascii="Arial" w:hAnsi="Arial" w:cs="Arial"/>
        </w:rPr>
        <w:t>– tražbina u iznosu od 306.138,51 kn</w:t>
      </w:r>
    </w:p>
    <w:p w:rsidRPr="00DD0CEE" w:rsidR="00D13BFD" w:rsidP="00D13BFD" w:rsidRDefault="00D13BFD">
      <w:pPr>
        <w:pStyle w:val="Naslov1"/>
        <w:jc w:val="left"/>
        <w:rPr>
          <w:rFonts w:ascii="Arial" w:hAnsi="Arial" w:cs="Arial"/>
        </w:rPr>
      </w:pPr>
      <w:r>
        <w:rPr>
          <w:rFonts w:ascii="Arial" w:hAnsi="Arial" w:cs="Arial"/>
        </w:rPr>
        <w:t>Sandra Evačić, OIB:</w:t>
      </w:r>
      <w:r w:rsidRPr="00DD0CEE">
        <w:rPr>
          <w:rFonts w:ascii="Arial" w:hAnsi="Arial" w:cs="Arial"/>
        </w:rPr>
        <w:t>94901767307,</w:t>
      </w:r>
      <w:r w:rsidRPr="00DD0CEE">
        <w:rPr>
          <w:rFonts w:ascii="Arial" w:hAnsi="Arial" w:cs="Arial"/>
        </w:rPr>
        <w:tab/>
        <w:t xml:space="preserve"> III Pile 29 Zagreb, osobno</w:t>
      </w:r>
      <w:r>
        <w:rPr>
          <w:rFonts w:ascii="Arial" w:hAnsi="Arial" w:cs="Arial"/>
        </w:rPr>
        <w:t xml:space="preserve"> – tražbina u iznosu od 58.707,30 kn</w:t>
      </w:r>
    </w:p>
    <w:p w:rsidRPr="00DD0CEE" w:rsidR="00D13BFD" w:rsidP="00D13BFD" w:rsidRDefault="00D13BFD">
      <w:pPr>
        <w:pStyle w:val="Naslov1"/>
        <w:jc w:val="both"/>
        <w:rPr>
          <w:rFonts w:ascii="Arial" w:hAnsi="Arial" w:cs="Arial"/>
        </w:rPr>
      </w:pPr>
      <w:r w:rsidRPr="00DD0CEE">
        <w:rPr>
          <w:rFonts w:ascii="Arial" w:hAnsi="Arial" w:cs="Arial"/>
        </w:rPr>
        <w:t>Ivica Kovačević, OIB: 00</w:t>
      </w:r>
      <w:r>
        <w:rPr>
          <w:rFonts w:ascii="Arial" w:hAnsi="Arial" w:cs="Arial"/>
        </w:rPr>
        <w:t xml:space="preserve">256047224, III Pile 29  Zagreb – pun. Ivana Dunger Dalbello, odvj. </w:t>
      </w:r>
      <w:r w:rsidRPr="00DD0CEE">
        <w:rPr>
          <w:rFonts w:ascii="Arial" w:hAnsi="Arial" w:cs="Arial"/>
        </w:rPr>
        <w:t xml:space="preserve"> </w:t>
      </w:r>
      <w:r>
        <w:rPr>
          <w:rFonts w:ascii="Arial" w:hAnsi="Arial" w:cs="Arial"/>
        </w:rPr>
        <w:t>– tražbina u iznosu od 3.957,80 kn</w:t>
      </w:r>
    </w:p>
    <w:p w:rsidRPr="00DD0CEE" w:rsidR="00D13BFD" w:rsidP="00D13BFD" w:rsidRDefault="00D13BFD">
      <w:pPr>
        <w:jc w:val="both"/>
        <w:rPr>
          <w:rFonts w:ascii="Arial" w:hAnsi="Arial" w:cs="Arial"/>
          <w:sz w:val="24"/>
          <w:szCs w:val="24"/>
        </w:rPr>
      </w:pPr>
      <w:r w:rsidRPr="00DD0CEE">
        <w:rPr>
          <w:rFonts w:ascii="Arial" w:hAnsi="Arial" w:cs="Arial"/>
          <w:sz w:val="24"/>
          <w:szCs w:val="24"/>
        </w:rPr>
        <w:t>AMRA BAJRAKTAREVIĆ MERKAŠ iz Zagreb, Zadarska 77, OIB: 85555010733,- osobno</w:t>
      </w:r>
      <w:r>
        <w:rPr>
          <w:rFonts w:ascii="Arial" w:hAnsi="Arial" w:cs="Arial"/>
          <w:sz w:val="24"/>
          <w:szCs w:val="24"/>
        </w:rPr>
        <w:t xml:space="preserve"> – tražbina u iznosu od 1.789.660,10 kn</w:t>
      </w:r>
    </w:p>
    <w:p w:rsidRPr="00DD0CEE" w:rsidR="00D13BFD" w:rsidP="00D13BFD" w:rsidRDefault="00D13BFD">
      <w:pPr>
        <w:pStyle w:val="Bezproreda"/>
        <w:jc w:val="both"/>
        <w:rPr>
          <w:rFonts w:ascii="Arial" w:hAnsi="Arial" w:cs="Arial"/>
          <w:sz w:val="24"/>
          <w:szCs w:val="24"/>
          <w:lang w:val="hr-HR"/>
        </w:rPr>
      </w:pPr>
      <w:r w:rsidRPr="00DD0CEE">
        <w:rPr>
          <w:rFonts w:ascii="Arial" w:hAnsi="Arial" w:cs="Arial"/>
          <w:sz w:val="24"/>
          <w:szCs w:val="24"/>
          <w:lang w:val="hr-HR"/>
        </w:rPr>
        <w:t xml:space="preserve">AQUAESTIL PLUS d.o.o., OIB: 31474494722, zastupano po pun. Boris Pivac, odvjetnik </w:t>
      </w:r>
      <w:r>
        <w:rPr>
          <w:rFonts w:ascii="Arial" w:hAnsi="Arial" w:cs="Arial"/>
          <w:sz w:val="24"/>
          <w:szCs w:val="24"/>
          <w:lang w:val="hr-HR"/>
        </w:rPr>
        <w:t>– tražbina u iznosu od 429.629,47 kn</w:t>
      </w:r>
    </w:p>
    <w:p w:rsidRPr="00DD0CEE" w:rsidR="00D13BFD" w:rsidP="00D13BFD" w:rsidRDefault="00D13BFD">
      <w:pPr>
        <w:pStyle w:val="Bezproreda"/>
        <w:jc w:val="both"/>
        <w:rPr>
          <w:rFonts w:ascii="Arial" w:hAnsi="Arial" w:cs="Arial"/>
          <w:bCs/>
          <w:sz w:val="24"/>
          <w:szCs w:val="24"/>
          <w:lang w:val="hr-HR"/>
        </w:rPr>
      </w:pPr>
      <w:r w:rsidRPr="00DD0CEE">
        <w:rPr>
          <w:rFonts w:ascii="Arial" w:hAnsi="Arial" w:cs="Arial"/>
          <w:color w:val="000000"/>
          <w:sz w:val="24"/>
          <w:szCs w:val="24"/>
          <w:lang w:val="hr-HR"/>
        </w:rPr>
        <w:t xml:space="preserve">Stjepan Dumančić, OIB: 43266041842, </w:t>
      </w:r>
      <w:r w:rsidRPr="00DD0CEE">
        <w:rPr>
          <w:rFonts w:ascii="Arial" w:hAnsi="Arial" w:cs="Arial"/>
          <w:bCs/>
          <w:sz w:val="24"/>
          <w:szCs w:val="24"/>
          <w:lang w:val="hr-HR"/>
        </w:rPr>
        <w:t xml:space="preserve">osobno, uz punomoćnika </w:t>
      </w:r>
      <w:r>
        <w:rPr>
          <w:rFonts w:ascii="Arial" w:hAnsi="Arial" w:cs="Arial"/>
          <w:bCs/>
          <w:sz w:val="24"/>
          <w:szCs w:val="24"/>
          <w:lang w:val="hr-HR"/>
        </w:rPr>
        <w:t xml:space="preserve">Mladena </w:t>
      </w:r>
      <w:r w:rsidRPr="00DD0CEE">
        <w:rPr>
          <w:rFonts w:ascii="Arial" w:hAnsi="Arial" w:cs="Arial"/>
          <w:bCs/>
          <w:sz w:val="24"/>
          <w:szCs w:val="24"/>
          <w:lang w:val="hr-HR"/>
        </w:rPr>
        <w:t xml:space="preserve"> Klaića, odvjetnika</w:t>
      </w:r>
      <w:r>
        <w:rPr>
          <w:rFonts w:ascii="Arial" w:hAnsi="Arial" w:cs="Arial"/>
          <w:bCs/>
          <w:sz w:val="24"/>
          <w:szCs w:val="24"/>
          <w:lang w:val="hr-HR"/>
        </w:rPr>
        <w:t xml:space="preserve"> – tražbina u iznosu od 553.179,57 kn</w:t>
      </w:r>
    </w:p>
    <w:p w:rsidRPr="00DD0CEE" w:rsidR="00D13BFD" w:rsidP="00D13BFD" w:rsidRDefault="00D13BFD">
      <w:pPr>
        <w:pStyle w:val="Bezproreda"/>
        <w:jc w:val="both"/>
        <w:rPr>
          <w:rFonts w:ascii="Arial" w:hAnsi="Arial" w:cs="Arial"/>
          <w:bCs/>
          <w:sz w:val="24"/>
          <w:szCs w:val="24"/>
          <w:lang w:val="hr-HR"/>
        </w:rPr>
      </w:pPr>
      <w:r w:rsidRPr="00DD0CEE">
        <w:rPr>
          <w:rFonts w:ascii="Arial" w:hAnsi="Arial" w:cs="Arial"/>
          <w:bCs/>
          <w:sz w:val="24"/>
          <w:szCs w:val="24"/>
          <w:lang w:val="hr-HR"/>
        </w:rPr>
        <w:t xml:space="preserve">MARKO SAMARŽIJA – </w:t>
      </w:r>
      <w:r>
        <w:rPr>
          <w:rFonts w:ascii="Arial" w:hAnsi="Arial" w:cs="Arial"/>
          <w:bCs/>
          <w:sz w:val="24"/>
          <w:szCs w:val="24"/>
          <w:lang w:val="hr-HR"/>
        </w:rPr>
        <w:t>osobno</w:t>
      </w:r>
      <w:r w:rsidRPr="00DD0CEE">
        <w:rPr>
          <w:rFonts w:ascii="Arial" w:hAnsi="Arial" w:cs="Arial"/>
          <w:bCs/>
          <w:sz w:val="24"/>
          <w:szCs w:val="24"/>
          <w:lang w:val="hr-HR"/>
        </w:rPr>
        <w:t xml:space="preserve"> </w:t>
      </w:r>
      <w:r>
        <w:rPr>
          <w:rFonts w:ascii="Arial" w:hAnsi="Arial" w:cs="Arial"/>
          <w:bCs/>
          <w:sz w:val="24"/>
          <w:szCs w:val="24"/>
          <w:lang w:val="hr-HR"/>
        </w:rPr>
        <w:t>– tražbina u iznosu od 114.400,00 kn</w:t>
      </w:r>
    </w:p>
    <w:p w:rsidRPr="00DD0CEE" w:rsidR="00D13BFD" w:rsidP="00D13BFD" w:rsidRDefault="00D13BFD">
      <w:pPr>
        <w:pStyle w:val="Bezproreda"/>
        <w:jc w:val="both"/>
        <w:rPr>
          <w:rFonts w:ascii="Arial" w:hAnsi="Arial" w:cs="Arial"/>
          <w:bCs/>
          <w:sz w:val="24"/>
          <w:szCs w:val="24"/>
          <w:lang w:val="hr-HR"/>
        </w:rPr>
      </w:pPr>
      <w:r w:rsidRPr="00DD0CEE">
        <w:rPr>
          <w:rFonts w:ascii="Arial" w:hAnsi="Arial" w:cs="Arial"/>
          <w:bCs/>
          <w:sz w:val="24"/>
          <w:szCs w:val="24"/>
          <w:lang w:val="hr-HR"/>
        </w:rPr>
        <w:t>PROJEKTNI BIRO NOVKOVIĆ d.o.o. – pun. Dinko Sinovčić, odvj.</w:t>
      </w:r>
      <w:r>
        <w:rPr>
          <w:rFonts w:ascii="Arial" w:hAnsi="Arial" w:cs="Arial"/>
          <w:bCs/>
          <w:sz w:val="24"/>
          <w:szCs w:val="24"/>
          <w:lang w:val="hr-HR"/>
        </w:rPr>
        <w:t xml:space="preserve"> – tražbina u iznosu od 425.965,37 kn</w:t>
      </w:r>
      <w:r w:rsidRPr="00DD0CEE">
        <w:rPr>
          <w:rFonts w:ascii="Arial" w:hAnsi="Arial" w:cs="Arial"/>
          <w:bCs/>
          <w:sz w:val="24"/>
          <w:szCs w:val="24"/>
          <w:lang w:val="hr-HR"/>
        </w:rPr>
        <w:t xml:space="preserve"> </w:t>
      </w:r>
    </w:p>
    <w:p w:rsidRPr="00DD0CEE" w:rsidR="00D13BFD" w:rsidP="00D13BFD" w:rsidRDefault="00D13BFD">
      <w:pPr>
        <w:pStyle w:val="Bezproreda"/>
        <w:jc w:val="both"/>
        <w:rPr>
          <w:rFonts w:ascii="Arial" w:hAnsi="Arial" w:cs="Arial"/>
          <w:bCs/>
          <w:sz w:val="24"/>
          <w:szCs w:val="24"/>
          <w:lang w:val="hr-HR"/>
        </w:rPr>
      </w:pPr>
      <w:r w:rsidRPr="00DD0CEE">
        <w:rPr>
          <w:rFonts w:ascii="Arial" w:hAnsi="Arial" w:cs="Arial"/>
          <w:bCs/>
          <w:sz w:val="24"/>
          <w:szCs w:val="24"/>
          <w:lang w:val="hr-HR"/>
        </w:rPr>
        <w:t>MOJE BOJE d.o.o. –</w:t>
      </w:r>
      <w:r>
        <w:rPr>
          <w:rFonts w:ascii="Arial" w:hAnsi="Arial" w:cs="Arial"/>
          <w:bCs/>
          <w:sz w:val="24"/>
          <w:szCs w:val="24"/>
          <w:lang w:val="hr-HR"/>
        </w:rPr>
        <w:t xml:space="preserve"> pun. </w:t>
      </w:r>
      <w:r w:rsidRPr="00DD0CEE">
        <w:rPr>
          <w:rFonts w:ascii="Arial" w:hAnsi="Arial" w:cs="Arial"/>
          <w:bCs/>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20.043,07 kn</w:t>
      </w:r>
    </w:p>
    <w:p w:rsidR="00897867" w:rsidP="003326A5" w:rsidRDefault="00897867">
      <w:pPr>
        <w:jc w:val="both"/>
        <w:rPr>
          <w:rFonts w:ascii="Arial" w:hAnsi="Arial" w:cs="Arial" w:eastAsiaTheme="minorHAnsi"/>
          <w:noProof w:val="false"/>
          <w:sz w:val="24"/>
          <w:szCs w:val="24"/>
          <w:lang w:eastAsia="en-US"/>
        </w:rPr>
      </w:pPr>
    </w:p>
    <w:p w:rsidR="00DC54A0" w:rsidP="003326A5" w:rsidRDefault="00DC54A0">
      <w:pPr>
        <w:jc w:val="both"/>
        <w:rPr>
          <w:rFonts w:ascii="Arial" w:hAnsi="Arial" w:cs="Arial"/>
          <w:bCs/>
          <w:sz w:val="24"/>
          <w:szCs w:val="24"/>
        </w:rPr>
      </w:pPr>
      <w:r>
        <w:rPr>
          <w:rFonts w:ascii="Arial" w:hAnsi="Arial" w:cs="Arial" w:eastAsiaTheme="minorHAnsi"/>
          <w:noProof w:val="false"/>
          <w:sz w:val="24"/>
          <w:szCs w:val="24"/>
          <w:lang w:eastAsia="en-US"/>
        </w:rPr>
        <w:tab/>
        <w:t xml:space="preserve">Prije početka glasovanja punomoćnik </w:t>
      </w:r>
      <w:r w:rsidRPr="00DD0CEE">
        <w:rPr>
          <w:rFonts w:ascii="Arial" w:hAnsi="Arial" w:cs="Arial"/>
          <w:sz w:val="24"/>
          <w:szCs w:val="24"/>
        </w:rPr>
        <w:t>AQUAESTIL PLUS d.o.o., OIB: 31474494722</w:t>
      </w:r>
      <w:r>
        <w:rPr>
          <w:rFonts w:ascii="Arial" w:hAnsi="Arial" w:cs="Arial"/>
          <w:sz w:val="24"/>
          <w:szCs w:val="24"/>
        </w:rPr>
        <w:t xml:space="preserve"> i </w:t>
      </w:r>
      <w:r w:rsidRPr="00DD0CEE">
        <w:rPr>
          <w:rFonts w:ascii="Arial" w:hAnsi="Arial" w:cs="Arial"/>
          <w:bCs/>
          <w:sz w:val="24"/>
          <w:szCs w:val="24"/>
        </w:rPr>
        <w:t>AUTOPRIJEVOZNIK ANĐELKO UKAS, OIB: 20208743744</w:t>
      </w:r>
      <w:r>
        <w:rPr>
          <w:rFonts w:ascii="Arial" w:hAnsi="Arial" w:cs="Arial"/>
          <w:bCs/>
          <w:sz w:val="24"/>
          <w:szCs w:val="24"/>
        </w:rPr>
        <w:t xml:space="preserve"> postavlja pitanje stečajnom upravitelju kako je stečajni upravitelj mogao postupiti po odluka o kojima se danas glasuje prvenstveno o prestanku radnog odnosa i prestanku rada stečajnog dužnika kada je to protivno ranijim odluka Skupštine o nastavku rada, a punomoćnik </w:t>
      </w:r>
      <w:r w:rsidRPr="00DC54A0">
        <w:rPr>
          <w:rFonts w:ascii="Arial" w:hAnsi="Arial" w:cs="Arial"/>
          <w:bCs/>
          <w:sz w:val="24"/>
          <w:szCs w:val="24"/>
        </w:rPr>
        <w:t>ELEKTROTERMIČKI SUSTAVI d.o.o., OIB: 66950824428, NOVA GRADIŠKA, BARUNA TRENKA smatra da  je nepotrebno danas glasovanje o predloženim odlukama kada su te iste već provedene</w:t>
      </w:r>
      <w:r w:rsidR="0039690A">
        <w:rPr>
          <w:rFonts w:ascii="Arial" w:hAnsi="Arial" w:cs="Arial"/>
          <w:bCs/>
          <w:sz w:val="24"/>
          <w:szCs w:val="24"/>
        </w:rPr>
        <w:t xml:space="preserve">, pa pridržava pravo glasovati PROTIV tih odluka, smatra iste besmislenim. </w:t>
      </w:r>
    </w:p>
    <w:p w:rsidR="004A46B3" w:rsidP="003326A5" w:rsidRDefault="004A46B3">
      <w:pPr>
        <w:jc w:val="both"/>
        <w:rPr>
          <w:rFonts w:ascii="Arial" w:hAnsi="Arial" w:cs="Arial"/>
          <w:bCs/>
          <w:sz w:val="24"/>
          <w:szCs w:val="24"/>
        </w:rPr>
      </w:pPr>
    </w:p>
    <w:p w:rsidR="004A46B3" w:rsidP="003326A5" w:rsidRDefault="004A46B3">
      <w:pPr>
        <w:jc w:val="both"/>
        <w:rPr>
          <w:rFonts w:ascii="Arial" w:hAnsi="Arial" w:cs="Arial"/>
          <w:bCs/>
          <w:sz w:val="24"/>
          <w:szCs w:val="24"/>
        </w:rPr>
      </w:pPr>
    </w:p>
    <w:p w:rsidR="004A46B3" w:rsidP="003326A5" w:rsidRDefault="004A46B3">
      <w:pPr>
        <w:jc w:val="both"/>
        <w:rPr>
          <w:rFonts w:ascii="Arial" w:hAnsi="Arial" w:cs="Arial"/>
          <w:bCs/>
          <w:sz w:val="24"/>
          <w:szCs w:val="24"/>
        </w:rPr>
      </w:pPr>
    </w:p>
    <w:p w:rsidR="004A46B3" w:rsidP="003326A5" w:rsidRDefault="004A46B3">
      <w:pPr>
        <w:jc w:val="both"/>
        <w:rPr>
          <w:rFonts w:ascii="Arial" w:hAnsi="Arial" w:cs="Arial" w:eastAsiaTheme="minorHAnsi"/>
          <w:noProof w:val="false"/>
          <w:sz w:val="24"/>
          <w:szCs w:val="24"/>
          <w:lang w:eastAsia="en-US"/>
        </w:rPr>
      </w:pPr>
    </w:p>
    <w:p w:rsidRPr="006B1505" w:rsidR="00D13BFD" w:rsidP="003326A5" w:rsidRDefault="00D13BFD">
      <w:pPr>
        <w:jc w:val="both"/>
        <w:rPr>
          <w:rFonts w:ascii="Arial" w:hAnsi="Arial" w:cs="Arial" w:eastAsiaTheme="minorHAnsi"/>
          <w:noProof w:val="false"/>
          <w:sz w:val="24"/>
          <w:szCs w:val="24"/>
          <w:lang w:eastAsia="en-US"/>
        </w:rPr>
      </w:pPr>
    </w:p>
    <w:p w:rsidR="00897867" w:rsidP="00762612" w:rsidRDefault="00FC464B">
      <w:pPr>
        <w:jc w:val="both"/>
        <w:rPr>
          <w:rFonts w:ascii="Arial" w:hAnsi="Arial" w:cs="Arial" w:eastAsiaTheme="minorHAnsi"/>
          <w:noProof w:val="false"/>
          <w:sz w:val="24"/>
          <w:szCs w:val="24"/>
          <w:lang w:eastAsia="en-US"/>
        </w:rPr>
      </w:pPr>
      <w:r w:rsidRPr="006B1505">
        <w:rPr>
          <w:rFonts w:ascii="Arial" w:hAnsi="Arial" w:cs="Arial" w:eastAsiaTheme="minorHAnsi"/>
          <w:noProof w:val="false"/>
          <w:sz w:val="24"/>
          <w:szCs w:val="24"/>
          <w:lang w:eastAsia="en-US"/>
        </w:rPr>
        <w:tab/>
      </w:r>
      <w:r w:rsidR="000D3FD8">
        <w:rPr>
          <w:rFonts w:ascii="Arial" w:hAnsi="Arial" w:cs="Arial" w:eastAsiaTheme="minorHAnsi"/>
          <w:noProof w:val="false"/>
          <w:sz w:val="24"/>
          <w:szCs w:val="24"/>
          <w:lang w:eastAsia="en-US"/>
        </w:rPr>
        <w:t>Ad. 1</w:t>
      </w:r>
    </w:p>
    <w:p w:rsidRPr="006B1505" w:rsidR="000D3FD8" w:rsidP="00762612" w:rsidRDefault="000D3FD8">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ab/>
      </w:r>
    </w:p>
    <w:p w:rsidR="00897867" w:rsidP="00762612" w:rsidRDefault="00020408">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ab/>
        <w:t>Stečajni upravitelj izlaže kao u pisanom izvješću o tijeku stečajnog postupka i stanju stečajne mase od 6. Svibnja 2021. i  16. Srpnja 2021.</w:t>
      </w:r>
    </w:p>
    <w:p w:rsidR="006E6677" w:rsidP="00762612" w:rsidRDefault="006E6677">
      <w:pPr>
        <w:jc w:val="both"/>
        <w:rPr>
          <w:rFonts w:ascii="Arial" w:hAnsi="Arial" w:cs="Arial" w:eastAsiaTheme="minorHAnsi"/>
          <w:noProof w:val="false"/>
          <w:sz w:val="24"/>
          <w:szCs w:val="24"/>
          <w:lang w:eastAsia="en-US"/>
        </w:rPr>
      </w:pPr>
    </w:p>
    <w:p w:rsidR="006E6677" w:rsidP="00762612" w:rsidRDefault="006E6677">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ab/>
        <w:t xml:space="preserve">Sud donosi </w:t>
      </w:r>
    </w:p>
    <w:p w:rsidR="006E6677" w:rsidP="00762612" w:rsidRDefault="006E6677">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t xml:space="preserve">R j e š e n j e </w:t>
      </w:r>
    </w:p>
    <w:p w:rsidR="006E6677" w:rsidP="00762612" w:rsidRDefault="006E6677">
      <w:pPr>
        <w:jc w:val="both"/>
        <w:rPr>
          <w:rFonts w:ascii="Arial" w:hAnsi="Arial" w:cs="Arial" w:eastAsiaTheme="minorHAnsi"/>
          <w:noProof w:val="false"/>
          <w:sz w:val="24"/>
          <w:szCs w:val="24"/>
          <w:lang w:eastAsia="en-US"/>
        </w:rPr>
      </w:pPr>
    </w:p>
    <w:p w:rsidRPr="006B1505" w:rsidR="006E6677" w:rsidP="00762612" w:rsidRDefault="006E6677">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ab/>
        <w:t xml:space="preserve">Prelazi se na glasovanje o predloženoj odluci. </w:t>
      </w:r>
    </w:p>
    <w:p w:rsidRPr="006B1505" w:rsidR="00931AA9" w:rsidP="00762612" w:rsidRDefault="00931AA9">
      <w:pPr>
        <w:jc w:val="both"/>
        <w:rPr>
          <w:rFonts w:ascii="Arial" w:hAnsi="Arial" w:cs="Arial" w:eastAsiaTheme="minorHAnsi"/>
          <w:noProof w:val="false"/>
          <w:sz w:val="24"/>
          <w:szCs w:val="24"/>
          <w:lang w:eastAsia="en-US"/>
        </w:rPr>
      </w:pPr>
    </w:p>
    <w:p w:rsidRPr="006B1505" w:rsidR="00975833" w:rsidP="00762612" w:rsidRDefault="00975833">
      <w:pPr>
        <w:jc w:val="both"/>
        <w:rPr>
          <w:rFonts w:ascii="Arial" w:hAnsi="Arial" w:cs="Arial" w:eastAsiaTheme="minorHAnsi"/>
          <w:noProof w:val="false"/>
          <w:sz w:val="24"/>
          <w:szCs w:val="24"/>
          <w:lang w:eastAsia="en-US"/>
        </w:rPr>
      </w:pPr>
    </w:p>
    <w:p w:rsidRPr="00DD0CEE" w:rsidR="006E6677" w:rsidP="006E6677" w:rsidRDefault="006E6677">
      <w:pPr>
        <w:jc w:val="both"/>
        <w:rPr>
          <w:rFonts w:ascii="Arial" w:hAnsi="Arial" w:cs="Arial"/>
          <w:sz w:val="24"/>
          <w:szCs w:val="24"/>
        </w:rPr>
      </w:pPr>
      <w:r w:rsidRPr="00DD0CEE">
        <w:rPr>
          <w:rFonts w:ascii="Arial" w:hAnsi="Arial" w:cs="Arial"/>
          <w:bCs/>
          <w:sz w:val="24"/>
          <w:szCs w:val="24"/>
        </w:rPr>
        <w:t>GA MA TEAM d.o.o., OIB:64235470666, Donja Dubrava, Podravska 10</w:t>
      </w:r>
      <w:r w:rsidRPr="00DD0CEE">
        <w:rPr>
          <w:rFonts w:ascii="Arial" w:hAnsi="Arial" w:cs="Arial"/>
          <w:sz w:val="24"/>
          <w:szCs w:val="24"/>
        </w:rPr>
        <w:t xml:space="preserve">, zastupano po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237.574,78 kn - ZA</w:t>
      </w:r>
    </w:p>
    <w:p w:rsidRPr="00DD0CEE" w:rsidR="006E6677" w:rsidP="006E6677" w:rsidRDefault="006E6677">
      <w:pPr>
        <w:pStyle w:val="Bezproreda"/>
        <w:rPr>
          <w:rFonts w:ascii="Arial" w:hAnsi="Arial" w:cs="Arial"/>
          <w:sz w:val="24"/>
          <w:szCs w:val="24"/>
          <w:lang w:val="hr-HR"/>
        </w:rPr>
      </w:pPr>
      <w:r w:rsidRPr="00DD0CEE">
        <w:rPr>
          <w:rFonts w:ascii="Arial" w:hAnsi="Arial" w:cs="Arial"/>
          <w:sz w:val="24"/>
          <w:szCs w:val="24"/>
          <w:lang w:val="hr-HR"/>
        </w:rPr>
        <w:t>GAŠO 11 d.o.o., OIB: 83896126737, Cerje Pavla Tukeca 1</w:t>
      </w:r>
      <w:r w:rsidRPr="00DD0CEE">
        <w:rPr>
          <w:rFonts w:ascii="Arial" w:hAnsi="Arial" w:cs="Arial"/>
          <w:bCs/>
          <w:sz w:val="24"/>
          <w:szCs w:val="24"/>
          <w:lang w:val="hr-HR"/>
        </w:rPr>
        <w:t>. OIB:</w:t>
      </w:r>
      <w:r w:rsidRPr="00DD0CEE">
        <w:rPr>
          <w:rFonts w:ascii="Arial" w:hAnsi="Arial" w:cs="Arial"/>
          <w:sz w:val="24"/>
          <w:szCs w:val="24"/>
          <w:lang w:val="hr-HR"/>
        </w:rPr>
        <w:t xml:space="preserve"> 83896126737,</w:t>
      </w:r>
      <w:r>
        <w:rPr>
          <w:rFonts w:ascii="Arial" w:hAnsi="Arial" w:cs="Arial"/>
          <w:sz w:val="24"/>
          <w:szCs w:val="24"/>
          <w:lang w:val="hr-HR"/>
        </w:rPr>
        <w:t>-</w:t>
      </w:r>
      <w:r w:rsidRPr="00DD0CEE">
        <w:rPr>
          <w:rFonts w:ascii="Arial" w:hAnsi="Arial" w:cs="Arial"/>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805.944,74 kn - ZA</w:t>
      </w:r>
    </w:p>
    <w:p w:rsidRPr="00DD0CEE" w:rsidR="006E6677" w:rsidP="006E6677" w:rsidRDefault="006E6677">
      <w:pPr>
        <w:pStyle w:val="Bezproreda"/>
        <w:jc w:val="both"/>
        <w:rPr>
          <w:rFonts w:ascii="Arial" w:hAnsi="Arial" w:cs="Arial"/>
          <w:sz w:val="24"/>
          <w:szCs w:val="24"/>
          <w:lang w:val="hr-HR"/>
        </w:rPr>
      </w:pPr>
      <w:r w:rsidRPr="00DD0CEE">
        <w:rPr>
          <w:rFonts w:ascii="Arial" w:hAnsi="Arial" w:cs="Arial"/>
          <w:bCs/>
          <w:sz w:val="24"/>
          <w:szCs w:val="24"/>
          <w:lang w:val="hr-HR"/>
        </w:rPr>
        <w:t xml:space="preserve">AUTOPRIJEVOZNIK ANĐELKO UKAS, OIB: 20208743744, Don Antuna Božića 11 Jezera, otok Murter, </w:t>
      </w:r>
      <w:r w:rsidRPr="00DD0CEE">
        <w:rPr>
          <w:rFonts w:ascii="Arial" w:hAnsi="Arial" w:cs="Arial"/>
          <w:sz w:val="24"/>
          <w:szCs w:val="24"/>
          <w:lang w:val="hr-HR"/>
        </w:rPr>
        <w:t xml:space="preserve">zastupano po pun. Boris Pivac, odvjetnik </w:t>
      </w:r>
      <w:r>
        <w:rPr>
          <w:rFonts w:ascii="Arial" w:hAnsi="Arial" w:cs="Arial"/>
          <w:sz w:val="24"/>
          <w:szCs w:val="24"/>
          <w:lang w:val="hr-HR"/>
        </w:rPr>
        <w:t>– tražbina u iznosu od 102.375,00 kn - PROTIV</w:t>
      </w:r>
    </w:p>
    <w:p w:rsidRPr="00DD0CEE" w:rsidR="006E6677" w:rsidP="006E6677" w:rsidRDefault="006E6677">
      <w:pPr>
        <w:pStyle w:val="Naslov1"/>
        <w:jc w:val="both"/>
        <w:rPr>
          <w:rFonts w:ascii="Arial" w:hAnsi="Arial" w:cs="Arial"/>
        </w:rPr>
      </w:pPr>
      <w:r w:rsidRPr="00DD0CEE">
        <w:rPr>
          <w:rFonts w:ascii="Arial" w:hAnsi="Arial" w:cs="Arial"/>
          <w:bCs/>
        </w:rPr>
        <w:t>ELEKTROTERMIČKI SUSTAVI d.o.o., OIB: 66950824428, NOVA GRADIŠKA, BARUNA TRENKA</w:t>
      </w:r>
      <w:r w:rsidRPr="00DD0CEE">
        <w:rPr>
          <w:rFonts w:ascii="Arial" w:hAnsi="Arial" w:cs="Arial"/>
        </w:rPr>
        <w:t xml:space="preserve">, zastupano po Javorko Novak, odvjetnik </w:t>
      </w:r>
      <w:r>
        <w:rPr>
          <w:rFonts w:ascii="Arial" w:hAnsi="Arial" w:cs="Arial"/>
        </w:rPr>
        <w:t>– tražbina u iznosu od 306.138,51 kn - PROTIV</w:t>
      </w:r>
    </w:p>
    <w:p w:rsidRPr="00DD0CEE" w:rsidR="006E6677" w:rsidP="006E6677" w:rsidRDefault="006E6677">
      <w:pPr>
        <w:pStyle w:val="Naslov1"/>
        <w:jc w:val="left"/>
        <w:rPr>
          <w:rFonts w:ascii="Arial" w:hAnsi="Arial" w:cs="Arial"/>
        </w:rPr>
      </w:pPr>
      <w:r>
        <w:rPr>
          <w:rFonts w:ascii="Arial" w:hAnsi="Arial" w:cs="Arial"/>
        </w:rPr>
        <w:t>Sandra Evačić, OIB:</w:t>
      </w:r>
      <w:r w:rsidRPr="00DD0CEE">
        <w:rPr>
          <w:rFonts w:ascii="Arial" w:hAnsi="Arial" w:cs="Arial"/>
        </w:rPr>
        <w:t>94901767307,</w:t>
      </w:r>
      <w:r w:rsidRPr="00DD0CEE">
        <w:rPr>
          <w:rFonts w:ascii="Arial" w:hAnsi="Arial" w:cs="Arial"/>
        </w:rPr>
        <w:tab/>
        <w:t xml:space="preserve"> III Pile 29 Zagreb, osobno</w:t>
      </w:r>
      <w:r>
        <w:rPr>
          <w:rFonts w:ascii="Arial" w:hAnsi="Arial" w:cs="Arial"/>
        </w:rPr>
        <w:t xml:space="preserve"> – tražbina u iznosu od 58.707,30 kn - ZA</w:t>
      </w:r>
    </w:p>
    <w:p w:rsidRPr="00DD0CEE" w:rsidR="006E6677" w:rsidP="006E6677" w:rsidRDefault="006E6677">
      <w:pPr>
        <w:pStyle w:val="Naslov1"/>
        <w:jc w:val="both"/>
        <w:rPr>
          <w:rFonts w:ascii="Arial" w:hAnsi="Arial" w:cs="Arial"/>
        </w:rPr>
      </w:pPr>
      <w:r w:rsidRPr="00DD0CEE">
        <w:rPr>
          <w:rFonts w:ascii="Arial" w:hAnsi="Arial" w:cs="Arial"/>
        </w:rPr>
        <w:t>Ivica Kovačević, OIB: 00</w:t>
      </w:r>
      <w:r>
        <w:rPr>
          <w:rFonts w:ascii="Arial" w:hAnsi="Arial" w:cs="Arial"/>
        </w:rPr>
        <w:t xml:space="preserve">256047224, III Pile 29  Zagreb – pun. Ivana Dunger Dalbello, odvj. </w:t>
      </w:r>
      <w:r w:rsidRPr="00DD0CEE">
        <w:rPr>
          <w:rFonts w:ascii="Arial" w:hAnsi="Arial" w:cs="Arial"/>
        </w:rPr>
        <w:t xml:space="preserve"> </w:t>
      </w:r>
      <w:r>
        <w:rPr>
          <w:rFonts w:ascii="Arial" w:hAnsi="Arial" w:cs="Arial"/>
        </w:rPr>
        <w:t>– tražbina u iznosu od 3.957,80 kn - ZA</w:t>
      </w:r>
    </w:p>
    <w:p w:rsidRPr="00DD0CEE" w:rsidR="006E6677" w:rsidP="006E6677" w:rsidRDefault="006E6677">
      <w:pPr>
        <w:jc w:val="both"/>
        <w:rPr>
          <w:rFonts w:ascii="Arial" w:hAnsi="Arial" w:cs="Arial"/>
          <w:sz w:val="24"/>
          <w:szCs w:val="24"/>
        </w:rPr>
      </w:pPr>
      <w:r w:rsidRPr="00DD0CEE">
        <w:rPr>
          <w:rFonts w:ascii="Arial" w:hAnsi="Arial" w:cs="Arial"/>
          <w:sz w:val="24"/>
          <w:szCs w:val="24"/>
        </w:rPr>
        <w:t>AMRA BAJRAKTAREVIĆ MERKAŠ iz Zagreb, Zadarska 77, OIB: 85555010733,- osobno</w:t>
      </w:r>
      <w:r>
        <w:rPr>
          <w:rFonts w:ascii="Arial" w:hAnsi="Arial" w:cs="Arial"/>
          <w:sz w:val="24"/>
          <w:szCs w:val="24"/>
        </w:rPr>
        <w:t xml:space="preserve"> – tražbina u iznosu od 1.789.660,10 kn - ZA</w:t>
      </w:r>
    </w:p>
    <w:p w:rsidRPr="00DD0CEE" w:rsidR="006E6677" w:rsidP="006E6677" w:rsidRDefault="006E6677">
      <w:pPr>
        <w:pStyle w:val="Bezproreda"/>
        <w:jc w:val="both"/>
        <w:rPr>
          <w:rFonts w:ascii="Arial" w:hAnsi="Arial" w:cs="Arial"/>
          <w:sz w:val="24"/>
          <w:szCs w:val="24"/>
          <w:lang w:val="hr-HR"/>
        </w:rPr>
      </w:pPr>
      <w:r w:rsidRPr="00DD0CEE">
        <w:rPr>
          <w:rFonts w:ascii="Arial" w:hAnsi="Arial" w:cs="Arial"/>
          <w:sz w:val="24"/>
          <w:szCs w:val="24"/>
          <w:lang w:val="hr-HR"/>
        </w:rPr>
        <w:t xml:space="preserve">AQUAESTIL PLUS d.o.o., OIB: 31474494722, zastupano po pun. Boris Pivac, odvjetnik </w:t>
      </w:r>
      <w:r>
        <w:rPr>
          <w:rFonts w:ascii="Arial" w:hAnsi="Arial" w:cs="Arial"/>
          <w:sz w:val="24"/>
          <w:szCs w:val="24"/>
          <w:lang w:val="hr-HR"/>
        </w:rPr>
        <w:t>– tražbina u iznosu od 429.629,47 kn - PROTIV</w:t>
      </w:r>
    </w:p>
    <w:p w:rsidRPr="00DD0CEE" w:rsidR="006E6677" w:rsidP="006E6677" w:rsidRDefault="006E6677">
      <w:pPr>
        <w:pStyle w:val="Bezproreda"/>
        <w:jc w:val="both"/>
        <w:rPr>
          <w:rFonts w:ascii="Arial" w:hAnsi="Arial" w:cs="Arial"/>
          <w:bCs/>
          <w:sz w:val="24"/>
          <w:szCs w:val="24"/>
          <w:lang w:val="hr-HR"/>
        </w:rPr>
      </w:pPr>
      <w:r w:rsidRPr="00DD0CEE">
        <w:rPr>
          <w:rFonts w:ascii="Arial" w:hAnsi="Arial" w:cs="Arial"/>
          <w:color w:val="000000"/>
          <w:sz w:val="24"/>
          <w:szCs w:val="24"/>
          <w:lang w:val="hr-HR"/>
        </w:rPr>
        <w:t xml:space="preserve">Stjepan Dumančić, OIB: 43266041842, </w:t>
      </w:r>
      <w:r w:rsidRPr="00DD0CEE">
        <w:rPr>
          <w:rFonts w:ascii="Arial" w:hAnsi="Arial" w:cs="Arial"/>
          <w:bCs/>
          <w:sz w:val="24"/>
          <w:szCs w:val="24"/>
          <w:lang w:val="hr-HR"/>
        </w:rPr>
        <w:t xml:space="preserve">osobno, uz punomoćnika </w:t>
      </w:r>
      <w:r>
        <w:rPr>
          <w:rFonts w:ascii="Arial" w:hAnsi="Arial" w:cs="Arial"/>
          <w:bCs/>
          <w:sz w:val="24"/>
          <w:szCs w:val="24"/>
          <w:lang w:val="hr-HR"/>
        </w:rPr>
        <w:t xml:space="preserve">Mladena </w:t>
      </w:r>
      <w:r w:rsidRPr="00DD0CEE">
        <w:rPr>
          <w:rFonts w:ascii="Arial" w:hAnsi="Arial" w:cs="Arial"/>
          <w:bCs/>
          <w:sz w:val="24"/>
          <w:szCs w:val="24"/>
          <w:lang w:val="hr-HR"/>
        </w:rPr>
        <w:t xml:space="preserve"> Klaića, odvjetnika</w:t>
      </w:r>
      <w:r>
        <w:rPr>
          <w:rFonts w:ascii="Arial" w:hAnsi="Arial" w:cs="Arial"/>
          <w:bCs/>
          <w:sz w:val="24"/>
          <w:szCs w:val="24"/>
          <w:lang w:val="hr-HR"/>
        </w:rPr>
        <w:t xml:space="preserve"> – tražbina u iznosu od 553.179,57 kn - PROTIV</w:t>
      </w:r>
    </w:p>
    <w:p w:rsidRPr="00DD0CEE" w:rsidR="006E6677" w:rsidP="006E6677" w:rsidRDefault="006E6677">
      <w:pPr>
        <w:pStyle w:val="Bezproreda"/>
        <w:jc w:val="both"/>
        <w:rPr>
          <w:rFonts w:ascii="Arial" w:hAnsi="Arial" w:cs="Arial"/>
          <w:bCs/>
          <w:sz w:val="24"/>
          <w:szCs w:val="24"/>
          <w:lang w:val="hr-HR"/>
        </w:rPr>
      </w:pPr>
      <w:r w:rsidRPr="00DD0CEE">
        <w:rPr>
          <w:rFonts w:ascii="Arial" w:hAnsi="Arial" w:cs="Arial"/>
          <w:bCs/>
          <w:sz w:val="24"/>
          <w:szCs w:val="24"/>
          <w:lang w:val="hr-HR"/>
        </w:rPr>
        <w:t xml:space="preserve">MARKO SAMARŽIJA – </w:t>
      </w:r>
      <w:r>
        <w:rPr>
          <w:rFonts w:ascii="Arial" w:hAnsi="Arial" w:cs="Arial"/>
          <w:bCs/>
          <w:sz w:val="24"/>
          <w:szCs w:val="24"/>
          <w:lang w:val="hr-HR"/>
        </w:rPr>
        <w:t>osobno</w:t>
      </w:r>
      <w:r w:rsidRPr="00DD0CEE">
        <w:rPr>
          <w:rFonts w:ascii="Arial" w:hAnsi="Arial" w:cs="Arial"/>
          <w:bCs/>
          <w:sz w:val="24"/>
          <w:szCs w:val="24"/>
          <w:lang w:val="hr-HR"/>
        </w:rPr>
        <w:t xml:space="preserve"> </w:t>
      </w:r>
      <w:r>
        <w:rPr>
          <w:rFonts w:ascii="Arial" w:hAnsi="Arial" w:cs="Arial"/>
          <w:bCs/>
          <w:sz w:val="24"/>
          <w:szCs w:val="24"/>
          <w:lang w:val="hr-HR"/>
        </w:rPr>
        <w:t>– tražbina u iznosu od 114.400,00 kn - ZA</w:t>
      </w:r>
    </w:p>
    <w:p w:rsidRPr="00DD0CEE" w:rsidR="006E6677" w:rsidP="006E6677" w:rsidRDefault="006E6677">
      <w:pPr>
        <w:pStyle w:val="Bezproreda"/>
        <w:jc w:val="both"/>
        <w:rPr>
          <w:rFonts w:ascii="Arial" w:hAnsi="Arial" w:cs="Arial"/>
          <w:bCs/>
          <w:sz w:val="24"/>
          <w:szCs w:val="24"/>
          <w:lang w:val="hr-HR"/>
        </w:rPr>
      </w:pPr>
      <w:r w:rsidRPr="00DD0CEE">
        <w:rPr>
          <w:rFonts w:ascii="Arial" w:hAnsi="Arial" w:cs="Arial"/>
          <w:bCs/>
          <w:sz w:val="24"/>
          <w:szCs w:val="24"/>
          <w:lang w:val="hr-HR"/>
        </w:rPr>
        <w:t>PROJEKTNI BIRO NOVKOVIĆ d.o.o. – pun. Dinko Sinovčić, odvj.</w:t>
      </w:r>
      <w:r>
        <w:rPr>
          <w:rFonts w:ascii="Arial" w:hAnsi="Arial" w:cs="Arial"/>
          <w:bCs/>
          <w:sz w:val="24"/>
          <w:szCs w:val="24"/>
          <w:lang w:val="hr-HR"/>
        </w:rPr>
        <w:t xml:space="preserve"> – tražbina u iznosu od 425.965,37 kn</w:t>
      </w:r>
      <w:r w:rsidRPr="00DD0CEE">
        <w:rPr>
          <w:rFonts w:ascii="Arial" w:hAnsi="Arial" w:cs="Arial"/>
          <w:bCs/>
          <w:sz w:val="24"/>
          <w:szCs w:val="24"/>
          <w:lang w:val="hr-HR"/>
        </w:rPr>
        <w:t xml:space="preserve"> </w:t>
      </w:r>
      <w:r w:rsidR="00324BFF">
        <w:rPr>
          <w:rFonts w:ascii="Arial" w:hAnsi="Arial" w:cs="Arial"/>
          <w:bCs/>
          <w:sz w:val="24"/>
          <w:szCs w:val="24"/>
          <w:lang w:val="hr-HR"/>
        </w:rPr>
        <w:t>- PROTIV</w:t>
      </w:r>
    </w:p>
    <w:p w:rsidR="006E6677" w:rsidP="006E6677" w:rsidRDefault="006E6677">
      <w:pPr>
        <w:pStyle w:val="Bezproreda"/>
        <w:jc w:val="both"/>
        <w:rPr>
          <w:rFonts w:ascii="Arial" w:hAnsi="Arial" w:cs="Arial"/>
          <w:sz w:val="24"/>
          <w:szCs w:val="24"/>
        </w:rPr>
      </w:pPr>
      <w:r w:rsidRPr="00DD0CEE">
        <w:rPr>
          <w:rFonts w:ascii="Arial" w:hAnsi="Arial" w:cs="Arial"/>
          <w:bCs/>
          <w:sz w:val="24"/>
          <w:szCs w:val="24"/>
          <w:lang w:val="hr-HR"/>
        </w:rPr>
        <w:t>MOJE BOJE d.o.o. –</w:t>
      </w:r>
      <w:r>
        <w:rPr>
          <w:rFonts w:ascii="Arial" w:hAnsi="Arial" w:cs="Arial"/>
          <w:bCs/>
          <w:sz w:val="24"/>
          <w:szCs w:val="24"/>
          <w:lang w:val="hr-HR"/>
        </w:rPr>
        <w:t xml:space="preserve"> pun. </w:t>
      </w:r>
      <w:r w:rsidRPr="00DD0CEE">
        <w:rPr>
          <w:rFonts w:ascii="Arial" w:hAnsi="Arial" w:cs="Arial"/>
          <w:bCs/>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xml:space="preserve">– tražbina u iznosu od 20.043,07 kn </w:t>
      </w:r>
      <w:r w:rsidR="009A1AD7">
        <w:rPr>
          <w:rFonts w:ascii="Arial" w:hAnsi="Arial" w:cs="Arial"/>
          <w:sz w:val="24"/>
          <w:szCs w:val="24"/>
        </w:rPr>
        <w:t>–</w:t>
      </w:r>
      <w:r>
        <w:rPr>
          <w:rFonts w:ascii="Arial" w:hAnsi="Arial" w:cs="Arial"/>
          <w:sz w:val="24"/>
          <w:szCs w:val="24"/>
        </w:rPr>
        <w:t xml:space="preserve"> ZA</w:t>
      </w:r>
    </w:p>
    <w:p w:rsidR="009A1AD7" w:rsidP="006E6677" w:rsidRDefault="009A1AD7">
      <w:pPr>
        <w:pStyle w:val="Bezproreda"/>
        <w:jc w:val="both"/>
        <w:rPr>
          <w:rFonts w:ascii="Arial" w:hAnsi="Arial" w:cs="Arial"/>
          <w:sz w:val="24"/>
          <w:szCs w:val="24"/>
        </w:rPr>
      </w:pPr>
    </w:p>
    <w:p w:rsidRPr="00DD0CEE" w:rsidR="009A1AD7" w:rsidP="006E6677" w:rsidRDefault="009A1AD7">
      <w:pPr>
        <w:pStyle w:val="Bezproreda"/>
        <w:jc w:val="both"/>
        <w:rPr>
          <w:rFonts w:ascii="Arial" w:hAnsi="Arial" w:cs="Arial"/>
          <w:bCs/>
          <w:sz w:val="24"/>
          <w:szCs w:val="24"/>
          <w:lang w:val="hr-HR"/>
        </w:rPr>
      </w:pPr>
      <w:r>
        <w:rPr>
          <w:rFonts w:ascii="Arial" w:hAnsi="Arial" w:cs="Arial"/>
          <w:sz w:val="24"/>
          <w:szCs w:val="24"/>
        </w:rPr>
        <w:tab/>
        <w:t xml:space="preserve">Nakon provedenog glasovanja sud utvrđuje da su ZA predloženu odluku glasovali vjerovnici: </w:t>
      </w:r>
    </w:p>
    <w:p w:rsidR="00975833" w:rsidP="00762612" w:rsidRDefault="00975833">
      <w:pPr>
        <w:jc w:val="both"/>
        <w:rPr>
          <w:rFonts w:ascii="Arial" w:hAnsi="Arial" w:cs="Arial" w:eastAsiaTheme="minorHAnsi"/>
          <w:noProof w:val="false"/>
          <w:sz w:val="24"/>
          <w:szCs w:val="24"/>
          <w:lang w:eastAsia="en-US"/>
        </w:rPr>
      </w:pPr>
    </w:p>
    <w:p w:rsidRPr="00DD0CEE" w:rsidR="009A1AD7" w:rsidP="009A1AD7" w:rsidRDefault="009A1AD7">
      <w:pPr>
        <w:jc w:val="both"/>
        <w:rPr>
          <w:rFonts w:ascii="Arial" w:hAnsi="Arial" w:cs="Arial"/>
          <w:sz w:val="24"/>
          <w:szCs w:val="24"/>
        </w:rPr>
      </w:pPr>
      <w:r w:rsidRPr="00DD0CEE">
        <w:rPr>
          <w:rFonts w:ascii="Arial" w:hAnsi="Arial" w:cs="Arial"/>
          <w:bCs/>
          <w:sz w:val="24"/>
          <w:szCs w:val="24"/>
        </w:rPr>
        <w:t>GA MA TEAM d.o.o., OIB:64235470666, Donja Dubrava, Podravska 10</w:t>
      </w:r>
      <w:r w:rsidRPr="00DD0CEE">
        <w:rPr>
          <w:rFonts w:ascii="Arial" w:hAnsi="Arial" w:cs="Arial"/>
          <w:sz w:val="24"/>
          <w:szCs w:val="24"/>
        </w:rPr>
        <w:t xml:space="preserve">, zastupano po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237.574,78 kn - ZA</w:t>
      </w:r>
    </w:p>
    <w:p w:rsidRPr="00DD0CEE" w:rsidR="009A1AD7" w:rsidP="009A1AD7" w:rsidRDefault="009A1AD7">
      <w:pPr>
        <w:pStyle w:val="Bezproreda"/>
        <w:rPr>
          <w:rFonts w:ascii="Arial" w:hAnsi="Arial" w:cs="Arial"/>
          <w:sz w:val="24"/>
          <w:szCs w:val="24"/>
          <w:lang w:val="hr-HR"/>
        </w:rPr>
      </w:pPr>
      <w:r w:rsidRPr="00DD0CEE">
        <w:rPr>
          <w:rFonts w:ascii="Arial" w:hAnsi="Arial" w:cs="Arial"/>
          <w:sz w:val="24"/>
          <w:szCs w:val="24"/>
          <w:lang w:val="hr-HR"/>
        </w:rPr>
        <w:t>GAŠO 11 d.o.o., OIB: 83896126737, Cerje Pavla Tukeca 1</w:t>
      </w:r>
      <w:r w:rsidRPr="00DD0CEE">
        <w:rPr>
          <w:rFonts w:ascii="Arial" w:hAnsi="Arial" w:cs="Arial"/>
          <w:bCs/>
          <w:sz w:val="24"/>
          <w:szCs w:val="24"/>
          <w:lang w:val="hr-HR"/>
        </w:rPr>
        <w:t>. OIB:</w:t>
      </w:r>
      <w:r w:rsidRPr="00DD0CEE">
        <w:rPr>
          <w:rFonts w:ascii="Arial" w:hAnsi="Arial" w:cs="Arial"/>
          <w:sz w:val="24"/>
          <w:szCs w:val="24"/>
          <w:lang w:val="hr-HR"/>
        </w:rPr>
        <w:t xml:space="preserve"> 83896126737,</w:t>
      </w:r>
      <w:r>
        <w:rPr>
          <w:rFonts w:ascii="Arial" w:hAnsi="Arial" w:cs="Arial"/>
          <w:sz w:val="24"/>
          <w:szCs w:val="24"/>
          <w:lang w:val="hr-HR"/>
        </w:rPr>
        <w:t>-</w:t>
      </w:r>
      <w:r w:rsidRPr="00DD0CEE">
        <w:rPr>
          <w:rFonts w:ascii="Arial" w:hAnsi="Arial" w:cs="Arial"/>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805.944,74 kn - ZA</w:t>
      </w:r>
    </w:p>
    <w:p w:rsidRPr="00DD0CEE" w:rsidR="009A1AD7" w:rsidP="009A1AD7" w:rsidRDefault="009A1AD7">
      <w:pPr>
        <w:pStyle w:val="Naslov1"/>
        <w:jc w:val="left"/>
        <w:rPr>
          <w:rFonts w:ascii="Arial" w:hAnsi="Arial" w:cs="Arial"/>
        </w:rPr>
      </w:pPr>
      <w:r>
        <w:rPr>
          <w:rFonts w:ascii="Arial" w:hAnsi="Arial" w:cs="Arial"/>
        </w:rPr>
        <w:lastRenderedPageBreak/>
        <w:t>Sandra Evačić, OIB:</w:t>
      </w:r>
      <w:r w:rsidRPr="00DD0CEE">
        <w:rPr>
          <w:rFonts w:ascii="Arial" w:hAnsi="Arial" w:cs="Arial"/>
        </w:rPr>
        <w:t>94901767307,</w:t>
      </w:r>
      <w:r w:rsidRPr="00DD0CEE">
        <w:rPr>
          <w:rFonts w:ascii="Arial" w:hAnsi="Arial" w:cs="Arial"/>
        </w:rPr>
        <w:tab/>
        <w:t xml:space="preserve"> III Pile 29 Zagreb, osobno</w:t>
      </w:r>
      <w:r>
        <w:rPr>
          <w:rFonts w:ascii="Arial" w:hAnsi="Arial" w:cs="Arial"/>
        </w:rPr>
        <w:t xml:space="preserve"> – tražbina u iznosu od 58.707,30 kn - ZA</w:t>
      </w:r>
    </w:p>
    <w:p w:rsidRPr="00DD0CEE" w:rsidR="009A1AD7" w:rsidP="009A1AD7" w:rsidRDefault="009A1AD7">
      <w:pPr>
        <w:pStyle w:val="Naslov1"/>
        <w:jc w:val="both"/>
        <w:rPr>
          <w:rFonts w:ascii="Arial" w:hAnsi="Arial" w:cs="Arial"/>
        </w:rPr>
      </w:pPr>
      <w:r w:rsidRPr="00DD0CEE">
        <w:rPr>
          <w:rFonts w:ascii="Arial" w:hAnsi="Arial" w:cs="Arial"/>
        </w:rPr>
        <w:t>Ivica Kovačević, OIB: 00</w:t>
      </w:r>
      <w:r>
        <w:rPr>
          <w:rFonts w:ascii="Arial" w:hAnsi="Arial" w:cs="Arial"/>
        </w:rPr>
        <w:t xml:space="preserve">256047224, III Pile 29  Zagreb – pun. Ivana Dunger Dalbello, odvj. </w:t>
      </w:r>
      <w:r w:rsidRPr="00DD0CEE">
        <w:rPr>
          <w:rFonts w:ascii="Arial" w:hAnsi="Arial" w:cs="Arial"/>
        </w:rPr>
        <w:t xml:space="preserve"> </w:t>
      </w:r>
      <w:r>
        <w:rPr>
          <w:rFonts w:ascii="Arial" w:hAnsi="Arial" w:cs="Arial"/>
        </w:rPr>
        <w:t>– tražbina u iznosu od 3.957,80 kn - ZA</w:t>
      </w:r>
    </w:p>
    <w:p w:rsidRPr="00DD0CEE" w:rsidR="009A1AD7" w:rsidP="009A1AD7" w:rsidRDefault="009A1AD7">
      <w:pPr>
        <w:jc w:val="both"/>
        <w:rPr>
          <w:rFonts w:ascii="Arial" w:hAnsi="Arial" w:cs="Arial"/>
          <w:sz w:val="24"/>
          <w:szCs w:val="24"/>
        </w:rPr>
      </w:pPr>
      <w:r w:rsidRPr="00DD0CEE">
        <w:rPr>
          <w:rFonts w:ascii="Arial" w:hAnsi="Arial" w:cs="Arial"/>
          <w:sz w:val="24"/>
          <w:szCs w:val="24"/>
        </w:rPr>
        <w:t>AMRA BAJRAKTAREVIĆ MERKAŠ iz Zagreb, Zadarska 77, OIB: 85555010733,- osobno</w:t>
      </w:r>
      <w:r>
        <w:rPr>
          <w:rFonts w:ascii="Arial" w:hAnsi="Arial" w:cs="Arial"/>
          <w:sz w:val="24"/>
          <w:szCs w:val="24"/>
        </w:rPr>
        <w:t xml:space="preserve"> – tražbina u iznosu od 1.789.660,10 kn - ZA</w:t>
      </w:r>
    </w:p>
    <w:p w:rsidRPr="00DD0CEE" w:rsidR="009A1AD7" w:rsidP="009A1AD7" w:rsidRDefault="009A1AD7">
      <w:pPr>
        <w:pStyle w:val="Bezproreda"/>
        <w:jc w:val="both"/>
        <w:rPr>
          <w:rFonts w:ascii="Arial" w:hAnsi="Arial" w:cs="Arial"/>
          <w:bCs/>
          <w:sz w:val="24"/>
          <w:szCs w:val="24"/>
          <w:lang w:val="hr-HR"/>
        </w:rPr>
      </w:pPr>
      <w:r w:rsidRPr="00DD0CEE">
        <w:rPr>
          <w:rFonts w:ascii="Arial" w:hAnsi="Arial" w:cs="Arial"/>
          <w:bCs/>
          <w:sz w:val="24"/>
          <w:szCs w:val="24"/>
          <w:lang w:val="hr-HR"/>
        </w:rPr>
        <w:t xml:space="preserve">MARKO SAMARŽIJA – </w:t>
      </w:r>
      <w:r>
        <w:rPr>
          <w:rFonts w:ascii="Arial" w:hAnsi="Arial" w:cs="Arial"/>
          <w:bCs/>
          <w:sz w:val="24"/>
          <w:szCs w:val="24"/>
          <w:lang w:val="hr-HR"/>
        </w:rPr>
        <w:t>osobno</w:t>
      </w:r>
      <w:r w:rsidRPr="00DD0CEE">
        <w:rPr>
          <w:rFonts w:ascii="Arial" w:hAnsi="Arial" w:cs="Arial"/>
          <w:bCs/>
          <w:sz w:val="24"/>
          <w:szCs w:val="24"/>
          <w:lang w:val="hr-HR"/>
        </w:rPr>
        <w:t xml:space="preserve"> </w:t>
      </w:r>
      <w:r>
        <w:rPr>
          <w:rFonts w:ascii="Arial" w:hAnsi="Arial" w:cs="Arial"/>
          <w:bCs/>
          <w:sz w:val="24"/>
          <w:szCs w:val="24"/>
          <w:lang w:val="hr-HR"/>
        </w:rPr>
        <w:t>– tražbina u iznosu od 114.400,00 kn - ZA</w:t>
      </w:r>
    </w:p>
    <w:p w:rsidR="009A1AD7" w:rsidP="009A1AD7" w:rsidRDefault="009A1AD7">
      <w:pPr>
        <w:pStyle w:val="Bezproreda"/>
        <w:jc w:val="both"/>
        <w:rPr>
          <w:rFonts w:ascii="Arial" w:hAnsi="Arial" w:cs="Arial"/>
          <w:sz w:val="24"/>
          <w:szCs w:val="24"/>
        </w:rPr>
      </w:pPr>
      <w:r w:rsidRPr="00DD0CEE">
        <w:rPr>
          <w:rFonts w:ascii="Arial" w:hAnsi="Arial" w:cs="Arial"/>
          <w:bCs/>
          <w:sz w:val="24"/>
          <w:szCs w:val="24"/>
          <w:lang w:val="hr-HR"/>
        </w:rPr>
        <w:t>MOJE BOJE d.o.o. –</w:t>
      </w:r>
      <w:r>
        <w:rPr>
          <w:rFonts w:ascii="Arial" w:hAnsi="Arial" w:cs="Arial"/>
          <w:bCs/>
          <w:sz w:val="24"/>
          <w:szCs w:val="24"/>
          <w:lang w:val="hr-HR"/>
        </w:rPr>
        <w:t xml:space="preserve"> pun. </w:t>
      </w:r>
      <w:r w:rsidRPr="00DD0CEE">
        <w:rPr>
          <w:rFonts w:ascii="Arial" w:hAnsi="Arial" w:cs="Arial"/>
          <w:bCs/>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20.043,07 kn – ZA</w:t>
      </w:r>
    </w:p>
    <w:p w:rsidR="009A1AD7" w:rsidP="00762612" w:rsidRDefault="009A1AD7">
      <w:pPr>
        <w:jc w:val="both"/>
        <w:rPr>
          <w:rFonts w:ascii="Arial" w:hAnsi="Arial" w:cs="Arial" w:eastAsiaTheme="minorHAnsi"/>
          <w:noProof w:val="false"/>
          <w:sz w:val="24"/>
          <w:szCs w:val="24"/>
          <w:lang w:eastAsia="en-US"/>
        </w:rPr>
      </w:pPr>
    </w:p>
    <w:p w:rsidR="00E62F49" w:rsidP="00762612" w:rsidRDefault="00E62F49">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ab/>
        <w:t xml:space="preserve">PROTIV su glasali slijedeći vjerovnici: </w:t>
      </w:r>
    </w:p>
    <w:p w:rsidR="00E62F49" w:rsidP="00762612" w:rsidRDefault="00E62F49">
      <w:pPr>
        <w:jc w:val="both"/>
        <w:rPr>
          <w:rFonts w:ascii="Arial" w:hAnsi="Arial" w:cs="Arial" w:eastAsiaTheme="minorHAnsi"/>
          <w:noProof w:val="false"/>
          <w:sz w:val="24"/>
          <w:szCs w:val="24"/>
          <w:lang w:eastAsia="en-US"/>
        </w:rPr>
      </w:pPr>
    </w:p>
    <w:p w:rsidRPr="00DD0CEE" w:rsidR="00E62F49" w:rsidP="00E62F49" w:rsidRDefault="00E62F49">
      <w:pPr>
        <w:jc w:val="both"/>
        <w:rPr>
          <w:rFonts w:ascii="Arial" w:hAnsi="Arial" w:cs="Arial"/>
          <w:sz w:val="24"/>
          <w:szCs w:val="24"/>
        </w:rPr>
      </w:pPr>
      <w:r w:rsidRPr="00DD0CEE">
        <w:rPr>
          <w:rFonts w:ascii="Arial" w:hAnsi="Arial" w:cs="Arial"/>
          <w:bCs/>
          <w:sz w:val="24"/>
          <w:szCs w:val="24"/>
        </w:rPr>
        <w:t>GA MA TEAM d.o.o., OIB:64235470666, Donja Dubrava, Podravska 10</w:t>
      </w:r>
      <w:r w:rsidRPr="00DD0CEE">
        <w:rPr>
          <w:rFonts w:ascii="Arial" w:hAnsi="Arial" w:cs="Arial"/>
          <w:sz w:val="24"/>
          <w:szCs w:val="24"/>
        </w:rPr>
        <w:t xml:space="preserve">, zastupano po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237.574,78 kn - ZA</w:t>
      </w:r>
    </w:p>
    <w:p w:rsidRPr="00DD0CEE" w:rsidR="00E62F49" w:rsidP="00E62F49" w:rsidRDefault="00E62F49">
      <w:pPr>
        <w:pStyle w:val="Bezproreda"/>
        <w:jc w:val="both"/>
        <w:rPr>
          <w:rFonts w:ascii="Arial" w:hAnsi="Arial" w:cs="Arial"/>
          <w:sz w:val="24"/>
          <w:szCs w:val="24"/>
          <w:lang w:val="hr-HR"/>
        </w:rPr>
      </w:pPr>
      <w:r w:rsidRPr="00DD0CEE">
        <w:rPr>
          <w:rFonts w:ascii="Arial" w:hAnsi="Arial" w:cs="Arial"/>
          <w:bCs/>
          <w:sz w:val="24"/>
          <w:szCs w:val="24"/>
          <w:lang w:val="hr-HR"/>
        </w:rPr>
        <w:t xml:space="preserve">AUTOPRIJEVOZNIK ANĐELKO UKAS, OIB: 20208743744, Don Antuna Božića 11 Jezera, otok Murter, </w:t>
      </w:r>
      <w:r w:rsidRPr="00DD0CEE">
        <w:rPr>
          <w:rFonts w:ascii="Arial" w:hAnsi="Arial" w:cs="Arial"/>
          <w:sz w:val="24"/>
          <w:szCs w:val="24"/>
          <w:lang w:val="hr-HR"/>
        </w:rPr>
        <w:t xml:space="preserve">zastupano po pun. Boris Pivac, odvjetnik </w:t>
      </w:r>
      <w:r>
        <w:rPr>
          <w:rFonts w:ascii="Arial" w:hAnsi="Arial" w:cs="Arial"/>
          <w:sz w:val="24"/>
          <w:szCs w:val="24"/>
          <w:lang w:val="hr-HR"/>
        </w:rPr>
        <w:t>– tražbina u iznosu od 102.375,00 kn - PROTIV</w:t>
      </w:r>
    </w:p>
    <w:p w:rsidRPr="00DD0CEE" w:rsidR="00E62F49" w:rsidP="00E62F49" w:rsidRDefault="00E62F49">
      <w:pPr>
        <w:pStyle w:val="Naslov1"/>
        <w:jc w:val="both"/>
        <w:rPr>
          <w:rFonts w:ascii="Arial" w:hAnsi="Arial" w:cs="Arial"/>
        </w:rPr>
      </w:pPr>
      <w:r w:rsidRPr="00DD0CEE">
        <w:rPr>
          <w:rFonts w:ascii="Arial" w:hAnsi="Arial" w:cs="Arial"/>
          <w:bCs/>
        </w:rPr>
        <w:t>ELEKTROTERMIČKI SUSTAVI d.o.o., OIB: 66950824428, NOVA GRADIŠKA, BARUNA TRENKA</w:t>
      </w:r>
      <w:r w:rsidRPr="00DD0CEE">
        <w:rPr>
          <w:rFonts w:ascii="Arial" w:hAnsi="Arial" w:cs="Arial"/>
        </w:rPr>
        <w:t xml:space="preserve">, zastupano po Javorko Novak, odvjetnik </w:t>
      </w:r>
      <w:r>
        <w:rPr>
          <w:rFonts w:ascii="Arial" w:hAnsi="Arial" w:cs="Arial"/>
        </w:rPr>
        <w:t>– tražbina u iznosu od 306.138,51 kn - PROTIV</w:t>
      </w:r>
    </w:p>
    <w:p w:rsidRPr="00DD0CEE" w:rsidR="00E62F49" w:rsidP="00E62F49" w:rsidRDefault="00E62F49">
      <w:pPr>
        <w:pStyle w:val="Bezproreda"/>
        <w:jc w:val="both"/>
        <w:rPr>
          <w:rFonts w:ascii="Arial" w:hAnsi="Arial" w:cs="Arial"/>
          <w:sz w:val="24"/>
          <w:szCs w:val="24"/>
          <w:lang w:val="hr-HR"/>
        </w:rPr>
      </w:pPr>
      <w:r w:rsidRPr="00DD0CEE">
        <w:rPr>
          <w:rFonts w:ascii="Arial" w:hAnsi="Arial" w:cs="Arial"/>
          <w:sz w:val="24"/>
          <w:szCs w:val="24"/>
          <w:lang w:val="hr-HR"/>
        </w:rPr>
        <w:t xml:space="preserve">AQUAESTIL PLUS d.o.o., OIB: 31474494722, zastupano po pun. Boris Pivac, odvjetnik </w:t>
      </w:r>
      <w:r>
        <w:rPr>
          <w:rFonts w:ascii="Arial" w:hAnsi="Arial" w:cs="Arial"/>
          <w:sz w:val="24"/>
          <w:szCs w:val="24"/>
          <w:lang w:val="hr-HR"/>
        </w:rPr>
        <w:t>– tražbina u iznosu od 429.629,47 kn - PROTIV</w:t>
      </w:r>
    </w:p>
    <w:p w:rsidR="00E62F49" w:rsidP="00E62F49" w:rsidRDefault="00E62F49">
      <w:pPr>
        <w:pStyle w:val="Bezproreda"/>
        <w:jc w:val="both"/>
        <w:rPr>
          <w:rFonts w:ascii="Arial" w:hAnsi="Arial" w:cs="Arial"/>
          <w:bCs/>
          <w:sz w:val="24"/>
          <w:szCs w:val="24"/>
          <w:lang w:val="hr-HR"/>
        </w:rPr>
      </w:pPr>
      <w:r w:rsidRPr="00DD0CEE">
        <w:rPr>
          <w:rFonts w:ascii="Arial" w:hAnsi="Arial" w:cs="Arial"/>
          <w:color w:val="000000"/>
          <w:sz w:val="24"/>
          <w:szCs w:val="24"/>
          <w:lang w:val="hr-HR"/>
        </w:rPr>
        <w:t xml:space="preserve">Stjepan Dumančić, OIB: 43266041842, </w:t>
      </w:r>
      <w:r w:rsidRPr="00DD0CEE">
        <w:rPr>
          <w:rFonts w:ascii="Arial" w:hAnsi="Arial" w:cs="Arial"/>
          <w:bCs/>
          <w:sz w:val="24"/>
          <w:szCs w:val="24"/>
          <w:lang w:val="hr-HR"/>
        </w:rPr>
        <w:t xml:space="preserve">osobno, uz punomoćnika </w:t>
      </w:r>
      <w:r>
        <w:rPr>
          <w:rFonts w:ascii="Arial" w:hAnsi="Arial" w:cs="Arial"/>
          <w:bCs/>
          <w:sz w:val="24"/>
          <w:szCs w:val="24"/>
          <w:lang w:val="hr-HR"/>
        </w:rPr>
        <w:t xml:space="preserve">Mladena </w:t>
      </w:r>
      <w:r w:rsidRPr="00DD0CEE">
        <w:rPr>
          <w:rFonts w:ascii="Arial" w:hAnsi="Arial" w:cs="Arial"/>
          <w:bCs/>
          <w:sz w:val="24"/>
          <w:szCs w:val="24"/>
          <w:lang w:val="hr-HR"/>
        </w:rPr>
        <w:t xml:space="preserve"> Klaića, odvjetnika</w:t>
      </w:r>
      <w:r>
        <w:rPr>
          <w:rFonts w:ascii="Arial" w:hAnsi="Arial" w:cs="Arial"/>
          <w:bCs/>
          <w:sz w:val="24"/>
          <w:szCs w:val="24"/>
          <w:lang w:val="hr-HR"/>
        </w:rPr>
        <w:t xml:space="preserve"> – tražbina u iznosu od 553.179,57 kn </w:t>
      </w:r>
      <w:r w:rsidR="00A97CAB">
        <w:rPr>
          <w:rFonts w:ascii="Arial" w:hAnsi="Arial" w:cs="Arial"/>
          <w:bCs/>
          <w:sz w:val="24"/>
          <w:szCs w:val="24"/>
          <w:lang w:val="hr-HR"/>
        </w:rPr>
        <w:t>–</w:t>
      </w:r>
      <w:r>
        <w:rPr>
          <w:rFonts w:ascii="Arial" w:hAnsi="Arial" w:cs="Arial"/>
          <w:bCs/>
          <w:sz w:val="24"/>
          <w:szCs w:val="24"/>
          <w:lang w:val="hr-HR"/>
        </w:rPr>
        <w:t xml:space="preserve"> PROTIV</w:t>
      </w:r>
    </w:p>
    <w:p w:rsidRPr="00DD0CEE" w:rsidR="00324BFF" w:rsidP="00324BFF" w:rsidRDefault="00324BFF">
      <w:pPr>
        <w:pStyle w:val="Bezproreda"/>
        <w:jc w:val="both"/>
        <w:rPr>
          <w:rFonts w:ascii="Arial" w:hAnsi="Arial" w:cs="Arial"/>
          <w:bCs/>
          <w:sz w:val="24"/>
          <w:szCs w:val="24"/>
          <w:lang w:val="hr-HR"/>
        </w:rPr>
      </w:pPr>
      <w:r w:rsidRPr="00DD0CEE">
        <w:rPr>
          <w:rFonts w:ascii="Arial" w:hAnsi="Arial" w:cs="Arial"/>
          <w:bCs/>
          <w:sz w:val="24"/>
          <w:szCs w:val="24"/>
          <w:lang w:val="hr-HR"/>
        </w:rPr>
        <w:t>PROJEKTNI BIRO NOVKOVIĆ d.o.o. – pun. Dinko Sinovčić, odvj.</w:t>
      </w:r>
      <w:r>
        <w:rPr>
          <w:rFonts w:ascii="Arial" w:hAnsi="Arial" w:cs="Arial"/>
          <w:bCs/>
          <w:sz w:val="24"/>
          <w:szCs w:val="24"/>
          <w:lang w:val="hr-HR"/>
        </w:rPr>
        <w:t xml:space="preserve"> – tražbina u iznosu od 425.965,37 kn</w:t>
      </w:r>
      <w:r w:rsidRPr="00DD0CEE">
        <w:rPr>
          <w:rFonts w:ascii="Arial" w:hAnsi="Arial" w:cs="Arial"/>
          <w:bCs/>
          <w:sz w:val="24"/>
          <w:szCs w:val="24"/>
          <w:lang w:val="hr-HR"/>
        </w:rPr>
        <w:t xml:space="preserve"> </w:t>
      </w:r>
      <w:r>
        <w:rPr>
          <w:rFonts w:ascii="Arial" w:hAnsi="Arial" w:cs="Arial"/>
          <w:bCs/>
          <w:sz w:val="24"/>
          <w:szCs w:val="24"/>
          <w:lang w:val="hr-HR"/>
        </w:rPr>
        <w:t>- PROTIV</w:t>
      </w:r>
    </w:p>
    <w:p w:rsidR="00A97CAB" w:rsidP="00E62F49" w:rsidRDefault="00A97CAB">
      <w:pPr>
        <w:pStyle w:val="Bezproreda"/>
        <w:jc w:val="both"/>
        <w:rPr>
          <w:rFonts w:ascii="Arial" w:hAnsi="Arial" w:cs="Arial"/>
          <w:bCs/>
          <w:sz w:val="24"/>
          <w:szCs w:val="24"/>
          <w:lang w:val="hr-HR"/>
        </w:rPr>
      </w:pPr>
    </w:p>
    <w:p w:rsidR="00A97CAB" w:rsidP="00E62F49" w:rsidRDefault="00A97CAB">
      <w:pPr>
        <w:pStyle w:val="Bezproreda"/>
        <w:jc w:val="both"/>
        <w:rPr>
          <w:rFonts w:ascii="Arial" w:hAnsi="Arial" w:cs="Arial"/>
          <w:bCs/>
          <w:sz w:val="24"/>
          <w:szCs w:val="24"/>
          <w:lang w:val="hr-HR"/>
        </w:rPr>
      </w:pPr>
      <w:r>
        <w:rPr>
          <w:rFonts w:ascii="Arial" w:hAnsi="Arial" w:cs="Arial"/>
          <w:bCs/>
          <w:sz w:val="24"/>
          <w:szCs w:val="24"/>
          <w:lang w:val="hr-HR"/>
        </w:rPr>
        <w:tab/>
        <w:t xml:space="preserve">Ukupno je prisutnih vjerovnika 4.847.575,71 kn </w:t>
      </w:r>
    </w:p>
    <w:p w:rsidR="00A97CAB" w:rsidP="00E62F49" w:rsidRDefault="00A97CAB">
      <w:pPr>
        <w:pStyle w:val="Bezproreda"/>
        <w:jc w:val="both"/>
        <w:rPr>
          <w:rFonts w:ascii="Arial" w:hAnsi="Arial" w:cs="Arial"/>
          <w:bCs/>
          <w:sz w:val="24"/>
          <w:szCs w:val="24"/>
          <w:lang w:val="hr-HR"/>
        </w:rPr>
      </w:pPr>
      <w:r>
        <w:rPr>
          <w:rFonts w:ascii="Arial" w:hAnsi="Arial" w:cs="Arial"/>
          <w:bCs/>
          <w:sz w:val="24"/>
          <w:szCs w:val="24"/>
          <w:lang w:val="hr-HR"/>
        </w:rPr>
        <w:tab/>
        <w:t>ZA je glasovalo 3.</w:t>
      </w:r>
      <w:r w:rsidR="00845A3C">
        <w:rPr>
          <w:rFonts w:ascii="Arial" w:hAnsi="Arial" w:cs="Arial"/>
          <w:bCs/>
          <w:sz w:val="24"/>
          <w:szCs w:val="24"/>
          <w:lang w:val="hr-HR"/>
        </w:rPr>
        <w:t xml:space="preserve">030.287,70 </w:t>
      </w:r>
      <w:r>
        <w:rPr>
          <w:rFonts w:ascii="Arial" w:hAnsi="Arial" w:cs="Arial"/>
          <w:bCs/>
          <w:sz w:val="24"/>
          <w:szCs w:val="24"/>
          <w:lang w:val="hr-HR"/>
        </w:rPr>
        <w:t xml:space="preserve">kn što čini od ukupnog zbroja glasova ZA </w:t>
      </w:r>
      <w:r w:rsidR="00845A3C">
        <w:rPr>
          <w:rFonts w:ascii="Arial" w:hAnsi="Arial" w:cs="Arial"/>
          <w:bCs/>
          <w:sz w:val="24"/>
          <w:szCs w:val="24"/>
          <w:lang w:val="hr-HR"/>
        </w:rPr>
        <w:t>62,51</w:t>
      </w:r>
      <w:r>
        <w:rPr>
          <w:rFonts w:ascii="Arial" w:hAnsi="Arial" w:cs="Arial"/>
          <w:bCs/>
          <w:sz w:val="24"/>
          <w:szCs w:val="24"/>
          <w:lang w:val="hr-HR"/>
        </w:rPr>
        <w:t xml:space="preserve">%, a  PROTIV JE glasovalo </w:t>
      </w:r>
      <w:r w:rsidR="00845A3C">
        <w:rPr>
          <w:rFonts w:ascii="Arial" w:hAnsi="Arial" w:cs="Arial"/>
          <w:bCs/>
          <w:sz w:val="24"/>
          <w:szCs w:val="24"/>
          <w:lang w:val="hr-HR"/>
        </w:rPr>
        <w:t>1.817.287,92</w:t>
      </w:r>
      <w:r>
        <w:rPr>
          <w:rFonts w:ascii="Arial" w:hAnsi="Arial" w:cs="Arial"/>
          <w:bCs/>
          <w:sz w:val="24"/>
          <w:szCs w:val="24"/>
          <w:lang w:val="hr-HR"/>
        </w:rPr>
        <w:t xml:space="preserve"> kn što čini ukupni zbroj glasova PROTIV </w:t>
      </w:r>
      <w:r w:rsidR="00845A3C">
        <w:rPr>
          <w:rFonts w:ascii="Arial" w:hAnsi="Arial" w:cs="Arial"/>
          <w:bCs/>
          <w:sz w:val="24"/>
          <w:szCs w:val="24"/>
          <w:lang w:val="hr-HR"/>
        </w:rPr>
        <w:t>37,49</w:t>
      </w:r>
      <w:r>
        <w:rPr>
          <w:rFonts w:ascii="Arial" w:hAnsi="Arial" w:cs="Arial"/>
          <w:bCs/>
          <w:sz w:val="24"/>
          <w:szCs w:val="24"/>
          <w:lang w:val="hr-HR"/>
        </w:rPr>
        <w:t xml:space="preserve">%. </w:t>
      </w:r>
    </w:p>
    <w:p w:rsidR="00330859" w:rsidP="00E62F49" w:rsidRDefault="00330859">
      <w:pPr>
        <w:pStyle w:val="Bezproreda"/>
        <w:jc w:val="both"/>
        <w:rPr>
          <w:rFonts w:ascii="Arial" w:hAnsi="Arial" w:cs="Arial"/>
          <w:bCs/>
          <w:sz w:val="24"/>
          <w:szCs w:val="24"/>
          <w:lang w:val="hr-HR"/>
        </w:rPr>
      </w:pPr>
    </w:p>
    <w:p w:rsidR="00330859" w:rsidP="00E62F49" w:rsidRDefault="00330859">
      <w:pPr>
        <w:pStyle w:val="Bezproreda"/>
        <w:jc w:val="both"/>
        <w:rPr>
          <w:rFonts w:ascii="Arial" w:hAnsi="Arial" w:cs="Arial"/>
          <w:sz w:val="24"/>
          <w:szCs w:val="24"/>
        </w:rPr>
      </w:pPr>
      <w:r>
        <w:rPr>
          <w:rFonts w:ascii="Arial" w:hAnsi="Arial" w:cs="Arial"/>
          <w:bCs/>
          <w:sz w:val="24"/>
          <w:szCs w:val="24"/>
          <w:lang w:val="hr-HR"/>
        </w:rPr>
        <w:tab/>
        <w:t xml:space="preserve">Sud utvrđuje da je većinom glasova prisutnih vjerovnika prihvaćeno izvješće stečajnog upravitelja o </w:t>
      </w:r>
      <w:r>
        <w:rPr>
          <w:rFonts w:ascii="Arial" w:hAnsi="Arial" w:cs="Arial"/>
          <w:sz w:val="24"/>
          <w:szCs w:val="24"/>
        </w:rPr>
        <w:t>tijeku stečajnog postupka i stanju stečajne mase.</w:t>
      </w:r>
    </w:p>
    <w:p w:rsidR="00EA0281" w:rsidP="00E62F49" w:rsidRDefault="00EA0281">
      <w:pPr>
        <w:pStyle w:val="Bezproreda"/>
        <w:jc w:val="both"/>
        <w:rPr>
          <w:rFonts w:ascii="Arial" w:hAnsi="Arial" w:cs="Arial"/>
          <w:sz w:val="24"/>
          <w:szCs w:val="24"/>
        </w:rPr>
      </w:pPr>
    </w:p>
    <w:p w:rsidR="00EA0281" w:rsidP="00E62F49" w:rsidRDefault="00EA0281">
      <w:pPr>
        <w:pStyle w:val="Bezproreda"/>
        <w:jc w:val="both"/>
        <w:rPr>
          <w:rFonts w:ascii="Arial" w:hAnsi="Arial" w:cs="Arial"/>
          <w:sz w:val="24"/>
          <w:szCs w:val="24"/>
        </w:rPr>
      </w:pPr>
      <w:r>
        <w:rPr>
          <w:rFonts w:ascii="Arial" w:hAnsi="Arial" w:cs="Arial"/>
          <w:sz w:val="24"/>
          <w:szCs w:val="24"/>
        </w:rPr>
        <w:tab/>
        <w:t>Ad. 2</w:t>
      </w:r>
    </w:p>
    <w:p w:rsidR="00EA0281" w:rsidP="00E62F49" w:rsidRDefault="00EA0281">
      <w:pPr>
        <w:pStyle w:val="Bezproreda"/>
        <w:jc w:val="both"/>
        <w:rPr>
          <w:rFonts w:ascii="Arial" w:hAnsi="Arial" w:cs="Arial"/>
          <w:sz w:val="24"/>
          <w:szCs w:val="24"/>
        </w:rPr>
      </w:pPr>
    </w:p>
    <w:p w:rsidRPr="00DD0CEE" w:rsidR="00EA0281" w:rsidP="00E62F49" w:rsidRDefault="00EA0281">
      <w:pPr>
        <w:pStyle w:val="Bezproreda"/>
        <w:jc w:val="both"/>
        <w:rPr>
          <w:rFonts w:ascii="Arial" w:hAnsi="Arial" w:cs="Arial"/>
          <w:bCs/>
          <w:sz w:val="24"/>
          <w:szCs w:val="24"/>
          <w:lang w:val="hr-HR"/>
        </w:rPr>
      </w:pPr>
      <w:r>
        <w:rPr>
          <w:rFonts w:ascii="Arial" w:hAnsi="Arial" w:cs="Arial"/>
          <w:sz w:val="24"/>
          <w:szCs w:val="24"/>
        </w:rPr>
        <w:tab/>
      </w:r>
      <w:r w:rsidR="00FB4907">
        <w:rPr>
          <w:rFonts w:ascii="Arial" w:hAnsi="Arial" w:cs="Arial"/>
          <w:sz w:val="24"/>
          <w:szCs w:val="24"/>
        </w:rPr>
        <w:t xml:space="preserve">Stečajni upravitelj izjavljuje da je bilo potrebno zbog proteka zakonskog roka za podizanje tužbe, podnijeti navedenu tužbu prije održavanja ove Skupštine, budući da je stečajni dužnik bio u blokadi računa sukladno rješenju o ovrsi. </w:t>
      </w:r>
    </w:p>
    <w:p w:rsidR="00E62F49" w:rsidP="00762612" w:rsidRDefault="00E62F49">
      <w:pPr>
        <w:jc w:val="both"/>
        <w:rPr>
          <w:rFonts w:ascii="Arial" w:hAnsi="Arial" w:cs="Arial" w:eastAsiaTheme="minorHAnsi"/>
          <w:noProof w:val="false"/>
          <w:sz w:val="24"/>
          <w:szCs w:val="24"/>
          <w:lang w:eastAsia="en-US"/>
        </w:rPr>
      </w:pPr>
    </w:p>
    <w:p w:rsidR="00157040" w:rsidP="00157040" w:rsidRDefault="00157040">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 xml:space="preserve">Sud donosi </w:t>
      </w:r>
    </w:p>
    <w:p w:rsidR="00157040" w:rsidP="00157040" w:rsidRDefault="00157040">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t xml:space="preserve">R j e š e n j e </w:t>
      </w:r>
    </w:p>
    <w:p w:rsidR="00157040" w:rsidP="00157040" w:rsidRDefault="00157040">
      <w:pPr>
        <w:jc w:val="both"/>
        <w:rPr>
          <w:rFonts w:ascii="Arial" w:hAnsi="Arial" w:cs="Arial" w:eastAsiaTheme="minorHAnsi"/>
          <w:noProof w:val="false"/>
          <w:sz w:val="24"/>
          <w:szCs w:val="24"/>
          <w:lang w:eastAsia="en-US"/>
        </w:rPr>
      </w:pPr>
    </w:p>
    <w:p w:rsidRPr="006B1505" w:rsidR="00157040" w:rsidP="00157040" w:rsidRDefault="00157040">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ab/>
        <w:t xml:space="preserve">Prelazi se na glasovanje o predloženoj odluci. </w:t>
      </w:r>
    </w:p>
    <w:p w:rsidRPr="006B1505" w:rsidR="00157040" w:rsidP="00157040" w:rsidRDefault="00157040">
      <w:pPr>
        <w:jc w:val="both"/>
        <w:rPr>
          <w:rFonts w:ascii="Arial" w:hAnsi="Arial" w:cs="Arial" w:eastAsiaTheme="minorHAnsi"/>
          <w:noProof w:val="false"/>
          <w:sz w:val="24"/>
          <w:szCs w:val="24"/>
          <w:lang w:eastAsia="en-US"/>
        </w:rPr>
      </w:pPr>
    </w:p>
    <w:p w:rsidRPr="006B1505" w:rsidR="00157040" w:rsidP="00157040" w:rsidRDefault="00157040">
      <w:pPr>
        <w:jc w:val="both"/>
        <w:rPr>
          <w:rFonts w:ascii="Arial" w:hAnsi="Arial" w:cs="Arial" w:eastAsiaTheme="minorHAnsi"/>
          <w:noProof w:val="false"/>
          <w:sz w:val="24"/>
          <w:szCs w:val="24"/>
          <w:lang w:eastAsia="en-US"/>
        </w:rPr>
      </w:pPr>
    </w:p>
    <w:p w:rsidRPr="00DD0CEE" w:rsidR="00157040" w:rsidP="00157040" w:rsidRDefault="00157040">
      <w:pPr>
        <w:jc w:val="both"/>
        <w:rPr>
          <w:rFonts w:ascii="Arial" w:hAnsi="Arial" w:cs="Arial"/>
          <w:sz w:val="24"/>
          <w:szCs w:val="24"/>
        </w:rPr>
      </w:pPr>
      <w:r w:rsidRPr="00DD0CEE">
        <w:rPr>
          <w:rFonts w:ascii="Arial" w:hAnsi="Arial" w:cs="Arial"/>
          <w:bCs/>
          <w:sz w:val="24"/>
          <w:szCs w:val="24"/>
        </w:rPr>
        <w:t>GA MA TEAM d.o.o., OIB:64235470666, Donja Dubrava, Podravska 10</w:t>
      </w:r>
      <w:r w:rsidRPr="00DD0CEE">
        <w:rPr>
          <w:rFonts w:ascii="Arial" w:hAnsi="Arial" w:cs="Arial"/>
          <w:sz w:val="24"/>
          <w:szCs w:val="24"/>
        </w:rPr>
        <w:t xml:space="preserve">, zastupano po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237.574,78 kn - ZA</w:t>
      </w:r>
    </w:p>
    <w:p w:rsidRPr="00DD0CEE" w:rsidR="00157040" w:rsidP="00157040" w:rsidRDefault="00157040">
      <w:pPr>
        <w:pStyle w:val="Bezproreda"/>
        <w:rPr>
          <w:rFonts w:ascii="Arial" w:hAnsi="Arial" w:cs="Arial"/>
          <w:sz w:val="24"/>
          <w:szCs w:val="24"/>
          <w:lang w:val="hr-HR"/>
        </w:rPr>
      </w:pPr>
      <w:r w:rsidRPr="00DD0CEE">
        <w:rPr>
          <w:rFonts w:ascii="Arial" w:hAnsi="Arial" w:cs="Arial"/>
          <w:sz w:val="24"/>
          <w:szCs w:val="24"/>
          <w:lang w:val="hr-HR"/>
        </w:rPr>
        <w:lastRenderedPageBreak/>
        <w:t>GAŠO 11 d.o.o., OIB: 83896126737, Cerje Pavla Tukeca 1</w:t>
      </w:r>
      <w:r w:rsidRPr="00DD0CEE">
        <w:rPr>
          <w:rFonts w:ascii="Arial" w:hAnsi="Arial" w:cs="Arial"/>
          <w:bCs/>
          <w:sz w:val="24"/>
          <w:szCs w:val="24"/>
          <w:lang w:val="hr-HR"/>
        </w:rPr>
        <w:t>. OIB:</w:t>
      </w:r>
      <w:r w:rsidRPr="00DD0CEE">
        <w:rPr>
          <w:rFonts w:ascii="Arial" w:hAnsi="Arial" w:cs="Arial"/>
          <w:sz w:val="24"/>
          <w:szCs w:val="24"/>
          <w:lang w:val="hr-HR"/>
        </w:rPr>
        <w:t xml:space="preserve"> 83896126737,</w:t>
      </w:r>
      <w:r>
        <w:rPr>
          <w:rFonts w:ascii="Arial" w:hAnsi="Arial" w:cs="Arial"/>
          <w:sz w:val="24"/>
          <w:szCs w:val="24"/>
          <w:lang w:val="hr-HR"/>
        </w:rPr>
        <w:t>-</w:t>
      </w:r>
      <w:r w:rsidRPr="00DD0CEE">
        <w:rPr>
          <w:rFonts w:ascii="Arial" w:hAnsi="Arial" w:cs="Arial"/>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805.944,74 kn - ZA</w:t>
      </w:r>
    </w:p>
    <w:p w:rsidRPr="00DD0CEE" w:rsidR="00157040" w:rsidP="00157040" w:rsidRDefault="00157040">
      <w:pPr>
        <w:pStyle w:val="Bezproreda"/>
        <w:jc w:val="both"/>
        <w:rPr>
          <w:rFonts w:ascii="Arial" w:hAnsi="Arial" w:cs="Arial"/>
          <w:sz w:val="24"/>
          <w:szCs w:val="24"/>
          <w:lang w:val="hr-HR"/>
        </w:rPr>
      </w:pPr>
      <w:r w:rsidRPr="00DD0CEE">
        <w:rPr>
          <w:rFonts w:ascii="Arial" w:hAnsi="Arial" w:cs="Arial"/>
          <w:bCs/>
          <w:sz w:val="24"/>
          <w:szCs w:val="24"/>
          <w:lang w:val="hr-HR"/>
        </w:rPr>
        <w:t xml:space="preserve">AUTOPRIJEVOZNIK ANĐELKO UKAS, OIB: 20208743744, Don Antuna Božića 11 Jezera, otok Murter, </w:t>
      </w:r>
      <w:r w:rsidRPr="00DD0CEE">
        <w:rPr>
          <w:rFonts w:ascii="Arial" w:hAnsi="Arial" w:cs="Arial"/>
          <w:sz w:val="24"/>
          <w:szCs w:val="24"/>
          <w:lang w:val="hr-HR"/>
        </w:rPr>
        <w:t xml:space="preserve">zastupano po pun. Boris Pivac, odvjetnik </w:t>
      </w:r>
      <w:r>
        <w:rPr>
          <w:rFonts w:ascii="Arial" w:hAnsi="Arial" w:cs="Arial"/>
          <w:sz w:val="24"/>
          <w:szCs w:val="24"/>
          <w:lang w:val="hr-HR"/>
        </w:rPr>
        <w:t>– tražbina u iznosu od 102.375,00 kn - ZA</w:t>
      </w:r>
    </w:p>
    <w:p w:rsidRPr="00DD0CEE" w:rsidR="00157040" w:rsidP="00157040" w:rsidRDefault="00157040">
      <w:pPr>
        <w:pStyle w:val="Naslov1"/>
        <w:jc w:val="both"/>
        <w:rPr>
          <w:rFonts w:ascii="Arial" w:hAnsi="Arial" w:cs="Arial"/>
        </w:rPr>
      </w:pPr>
      <w:r w:rsidRPr="00DD0CEE">
        <w:rPr>
          <w:rFonts w:ascii="Arial" w:hAnsi="Arial" w:cs="Arial"/>
          <w:bCs/>
        </w:rPr>
        <w:t>ELEKTROTERMIČKI SUSTAVI d.o.o., OIB: 66950824428, NOVA GRADIŠKA, BARUNA TRENKA</w:t>
      </w:r>
      <w:r w:rsidRPr="00DD0CEE">
        <w:rPr>
          <w:rFonts w:ascii="Arial" w:hAnsi="Arial" w:cs="Arial"/>
        </w:rPr>
        <w:t xml:space="preserve">, zastupano po Javorko Novak, odvjetnik </w:t>
      </w:r>
      <w:r>
        <w:rPr>
          <w:rFonts w:ascii="Arial" w:hAnsi="Arial" w:cs="Arial"/>
        </w:rPr>
        <w:t>– tražbina u iznosu od 306.138,51 kn - PROTIV</w:t>
      </w:r>
    </w:p>
    <w:p w:rsidRPr="00DD0CEE" w:rsidR="00157040" w:rsidP="00157040" w:rsidRDefault="00157040">
      <w:pPr>
        <w:pStyle w:val="Naslov1"/>
        <w:jc w:val="left"/>
        <w:rPr>
          <w:rFonts w:ascii="Arial" w:hAnsi="Arial" w:cs="Arial"/>
        </w:rPr>
      </w:pPr>
      <w:r>
        <w:rPr>
          <w:rFonts w:ascii="Arial" w:hAnsi="Arial" w:cs="Arial"/>
        </w:rPr>
        <w:t>Sandra Evačić, OIB:</w:t>
      </w:r>
      <w:r w:rsidRPr="00DD0CEE">
        <w:rPr>
          <w:rFonts w:ascii="Arial" w:hAnsi="Arial" w:cs="Arial"/>
        </w:rPr>
        <w:t>94901767307,</w:t>
      </w:r>
      <w:r w:rsidRPr="00DD0CEE">
        <w:rPr>
          <w:rFonts w:ascii="Arial" w:hAnsi="Arial" w:cs="Arial"/>
        </w:rPr>
        <w:tab/>
        <w:t xml:space="preserve"> III Pile 29 Zagreb, osobno</w:t>
      </w:r>
      <w:r>
        <w:rPr>
          <w:rFonts w:ascii="Arial" w:hAnsi="Arial" w:cs="Arial"/>
        </w:rPr>
        <w:t xml:space="preserve"> – tražbina u iznosu od 58.707,30 kn - ZA</w:t>
      </w:r>
    </w:p>
    <w:p w:rsidRPr="00DD0CEE" w:rsidR="00157040" w:rsidP="00157040" w:rsidRDefault="00157040">
      <w:pPr>
        <w:pStyle w:val="Naslov1"/>
        <w:jc w:val="both"/>
        <w:rPr>
          <w:rFonts w:ascii="Arial" w:hAnsi="Arial" w:cs="Arial"/>
        </w:rPr>
      </w:pPr>
      <w:r w:rsidRPr="00DD0CEE">
        <w:rPr>
          <w:rFonts w:ascii="Arial" w:hAnsi="Arial" w:cs="Arial"/>
        </w:rPr>
        <w:t>Ivica Kovačević, OIB: 00</w:t>
      </w:r>
      <w:r>
        <w:rPr>
          <w:rFonts w:ascii="Arial" w:hAnsi="Arial" w:cs="Arial"/>
        </w:rPr>
        <w:t xml:space="preserve">256047224, III Pile 29  Zagreb – pun. Ivana Dunger Dalbello, odvj. </w:t>
      </w:r>
      <w:r w:rsidRPr="00DD0CEE">
        <w:rPr>
          <w:rFonts w:ascii="Arial" w:hAnsi="Arial" w:cs="Arial"/>
        </w:rPr>
        <w:t xml:space="preserve"> </w:t>
      </w:r>
      <w:r>
        <w:rPr>
          <w:rFonts w:ascii="Arial" w:hAnsi="Arial" w:cs="Arial"/>
        </w:rPr>
        <w:t>– tražbina u iznosu od 3.957,80 kn - ZA</w:t>
      </w:r>
    </w:p>
    <w:p w:rsidRPr="00DD0CEE" w:rsidR="00157040" w:rsidP="00157040" w:rsidRDefault="00157040">
      <w:pPr>
        <w:jc w:val="both"/>
        <w:rPr>
          <w:rFonts w:ascii="Arial" w:hAnsi="Arial" w:cs="Arial"/>
          <w:sz w:val="24"/>
          <w:szCs w:val="24"/>
        </w:rPr>
      </w:pPr>
      <w:r w:rsidRPr="00DD0CEE">
        <w:rPr>
          <w:rFonts w:ascii="Arial" w:hAnsi="Arial" w:cs="Arial"/>
          <w:sz w:val="24"/>
          <w:szCs w:val="24"/>
        </w:rPr>
        <w:t>AMRA BAJRAKTAREVIĆ MERKAŠ iz Zagreb, Zadarska 77, OIB: 85555010733,- osobno</w:t>
      </w:r>
      <w:r>
        <w:rPr>
          <w:rFonts w:ascii="Arial" w:hAnsi="Arial" w:cs="Arial"/>
          <w:sz w:val="24"/>
          <w:szCs w:val="24"/>
        </w:rPr>
        <w:t xml:space="preserve"> – tražbina u iznosu od 1.789.660,10 kn - ZA</w:t>
      </w:r>
    </w:p>
    <w:p w:rsidRPr="00DD0CEE" w:rsidR="00157040" w:rsidP="00157040" w:rsidRDefault="00157040">
      <w:pPr>
        <w:pStyle w:val="Bezproreda"/>
        <w:jc w:val="both"/>
        <w:rPr>
          <w:rFonts w:ascii="Arial" w:hAnsi="Arial" w:cs="Arial"/>
          <w:sz w:val="24"/>
          <w:szCs w:val="24"/>
          <w:lang w:val="hr-HR"/>
        </w:rPr>
      </w:pPr>
      <w:r w:rsidRPr="00DD0CEE">
        <w:rPr>
          <w:rFonts w:ascii="Arial" w:hAnsi="Arial" w:cs="Arial"/>
          <w:sz w:val="24"/>
          <w:szCs w:val="24"/>
          <w:lang w:val="hr-HR"/>
        </w:rPr>
        <w:t xml:space="preserve">AQUAESTIL PLUS d.o.o., OIB: 31474494722, zastupano po pun. Boris Pivac, odvjetnik </w:t>
      </w:r>
      <w:r>
        <w:rPr>
          <w:rFonts w:ascii="Arial" w:hAnsi="Arial" w:cs="Arial"/>
          <w:sz w:val="24"/>
          <w:szCs w:val="24"/>
          <w:lang w:val="hr-HR"/>
        </w:rPr>
        <w:t>– tražbina u iznosu od 429.629,47 kn - ZA</w:t>
      </w:r>
    </w:p>
    <w:p w:rsidRPr="00DD0CEE" w:rsidR="00157040" w:rsidP="00157040" w:rsidRDefault="00157040">
      <w:pPr>
        <w:pStyle w:val="Bezproreda"/>
        <w:jc w:val="both"/>
        <w:rPr>
          <w:rFonts w:ascii="Arial" w:hAnsi="Arial" w:cs="Arial"/>
          <w:bCs/>
          <w:sz w:val="24"/>
          <w:szCs w:val="24"/>
          <w:lang w:val="hr-HR"/>
        </w:rPr>
      </w:pPr>
      <w:r w:rsidRPr="00DD0CEE">
        <w:rPr>
          <w:rFonts w:ascii="Arial" w:hAnsi="Arial" w:cs="Arial"/>
          <w:color w:val="000000"/>
          <w:sz w:val="24"/>
          <w:szCs w:val="24"/>
          <w:lang w:val="hr-HR"/>
        </w:rPr>
        <w:t xml:space="preserve">Stjepan Dumančić, OIB: 43266041842, </w:t>
      </w:r>
      <w:r w:rsidRPr="00DD0CEE">
        <w:rPr>
          <w:rFonts w:ascii="Arial" w:hAnsi="Arial" w:cs="Arial"/>
          <w:bCs/>
          <w:sz w:val="24"/>
          <w:szCs w:val="24"/>
          <w:lang w:val="hr-HR"/>
        </w:rPr>
        <w:t xml:space="preserve">osobno, uz punomoćnika </w:t>
      </w:r>
      <w:r>
        <w:rPr>
          <w:rFonts w:ascii="Arial" w:hAnsi="Arial" w:cs="Arial"/>
          <w:bCs/>
          <w:sz w:val="24"/>
          <w:szCs w:val="24"/>
          <w:lang w:val="hr-HR"/>
        </w:rPr>
        <w:t xml:space="preserve">Mladena </w:t>
      </w:r>
      <w:r w:rsidRPr="00DD0CEE">
        <w:rPr>
          <w:rFonts w:ascii="Arial" w:hAnsi="Arial" w:cs="Arial"/>
          <w:bCs/>
          <w:sz w:val="24"/>
          <w:szCs w:val="24"/>
          <w:lang w:val="hr-HR"/>
        </w:rPr>
        <w:t xml:space="preserve"> Klaića, odvjetnika</w:t>
      </w:r>
      <w:r>
        <w:rPr>
          <w:rFonts w:ascii="Arial" w:hAnsi="Arial" w:cs="Arial"/>
          <w:bCs/>
          <w:sz w:val="24"/>
          <w:szCs w:val="24"/>
          <w:lang w:val="hr-HR"/>
        </w:rPr>
        <w:t xml:space="preserve"> – tražbina u iznosu od 553.179,57 kn - ZA</w:t>
      </w:r>
    </w:p>
    <w:p w:rsidRPr="00DD0CEE" w:rsidR="00157040" w:rsidP="00157040" w:rsidRDefault="00157040">
      <w:pPr>
        <w:pStyle w:val="Bezproreda"/>
        <w:jc w:val="both"/>
        <w:rPr>
          <w:rFonts w:ascii="Arial" w:hAnsi="Arial" w:cs="Arial"/>
          <w:bCs/>
          <w:sz w:val="24"/>
          <w:szCs w:val="24"/>
          <w:lang w:val="hr-HR"/>
        </w:rPr>
      </w:pPr>
      <w:r w:rsidRPr="00DD0CEE">
        <w:rPr>
          <w:rFonts w:ascii="Arial" w:hAnsi="Arial" w:cs="Arial"/>
          <w:bCs/>
          <w:sz w:val="24"/>
          <w:szCs w:val="24"/>
          <w:lang w:val="hr-HR"/>
        </w:rPr>
        <w:t xml:space="preserve">MARKO SAMARŽIJA – </w:t>
      </w:r>
      <w:r>
        <w:rPr>
          <w:rFonts w:ascii="Arial" w:hAnsi="Arial" w:cs="Arial"/>
          <w:bCs/>
          <w:sz w:val="24"/>
          <w:szCs w:val="24"/>
          <w:lang w:val="hr-HR"/>
        </w:rPr>
        <w:t>osobno</w:t>
      </w:r>
      <w:r w:rsidRPr="00DD0CEE">
        <w:rPr>
          <w:rFonts w:ascii="Arial" w:hAnsi="Arial" w:cs="Arial"/>
          <w:bCs/>
          <w:sz w:val="24"/>
          <w:szCs w:val="24"/>
          <w:lang w:val="hr-HR"/>
        </w:rPr>
        <w:t xml:space="preserve"> </w:t>
      </w:r>
      <w:r>
        <w:rPr>
          <w:rFonts w:ascii="Arial" w:hAnsi="Arial" w:cs="Arial"/>
          <w:bCs/>
          <w:sz w:val="24"/>
          <w:szCs w:val="24"/>
          <w:lang w:val="hr-HR"/>
        </w:rPr>
        <w:t>– tražbina u iznosu od 114.400,00 kn - ZA</w:t>
      </w:r>
    </w:p>
    <w:p w:rsidRPr="00DD0CEE" w:rsidR="00157040" w:rsidP="00157040" w:rsidRDefault="00157040">
      <w:pPr>
        <w:pStyle w:val="Bezproreda"/>
        <w:jc w:val="both"/>
        <w:rPr>
          <w:rFonts w:ascii="Arial" w:hAnsi="Arial" w:cs="Arial"/>
          <w:bCs/>
          <w:sz w:val="24"/>
          <w:szCs w:val="24"/>
          <w:lang w:val="hr-HR"/>
        </w:rPr>
      </w:pPr>
      <w:r w:rsidRPr="00DD0CEE">
        <w:rPr>
          <w:rFonts w:ascii="Arial" w:hAnsi="Arial" w:cs="Arial"/>
          <w:bCs/>
          <w:sz w:val="24"/>
          <w:szCs w:val="24"/>
          <w:lang w:val="hr-HR"/>
        </w:rPr>
        <w:t>PROJEKTNI BIRO NOVKOVIĆ d.o.o. – pun. Dinko Sinovčić, odvj.</w:t>
      </w:r>
      <w:r>
        <w:rPr>
          <w:rFonts w:ascii="Arial" w:hAnsi="Arial" w:cs="Arial"/>
          <w:bCs/>
          <w:sz w:val="24"/>
          <w:szCs w:val="24"/>
          <w:lang w:val="hr-HR"/>
        </w:rPr>
        <w:t xml:space="preserve"> – tražbina u iznosu od 425.965,37 kn</w:t>
      </w:r>
      <w:r w:rsidRPr="00DD0CEE">
        <w:rPr>
          <w:rFonts w:ascii="Arial" w:hAnsi="Arial" w:cs="Arial"/>
          <w:bCs/>
          <w:sz w:val="24"/>
          <w:szCs w:val="24"/>
          <w:lang w:val="hr-HR"/>
        </w:rPr>
        <w:t xml:space="preserve"> </w:t>
      </w:r>
      <w:r>
        <w:rPr>
          <w:rFonts w:ascii="Arial" w:hAnsi="Arial" w:cs="Arial"/>
          <w:bCs/>
          <w:sz w:val="24"/>
          <w:szCs w:val="24"/>
          <w:lang w:val="hr-HR"/>
        </w:rPr>
        <w:t>- ZA</w:t>
      </w:r>
    </w:p>
    <w:p w:rsidR="00157040" w:rsidP="00157040" w:rsidRDefault="00157040">
      <w:pPr>
        <w:pStyle w:val="Bezproreda"/>
        <w:jc w:val="both"/>
        <w:rPr>
          <w:rFonts w:ascii="Arial" w:hAnsi="Arial" w:cs="Arial"/>
          <w:sz w:val="24"/>
          <w:szCs w:val="24"/>
        </w:rPr>
      </w:pPr>
      <w:r w:rsidRPr="00DD0CEE">
        <w:rPr>
          <w:rFonts w:ascii="Arial" w:hAnsi="Arial" w:cs="Arial"/>
          <w:bCs/>
          <w:sz w:val="24"/>
          <w:szCs w:val="24"/>
          <w:lang w:val="hr-HR"/>
        </w:rPr>
        <w:t>MOJE BOJE d.o.o. –</w:t>
      </w:r>
      <w:r>
        <w:rPr>
          <w:rFonts w:ascii="Arial" w:hAnsi="Arial" w:cs="Arial"/>
          <w:bCs/>
          <w:sz w:val="24"/>
          <w:szCs w:val="24"/>
          <w:lang w:val="hr-HR"/>
        </w:rPr>
        <w:t xml:space="preserve"> pun. </w:t>
      </w:r>
      <w:r w:rsidRPr="00DD0CEE">
        <w:rPr>
          <w:rFonts w:ascii="Arial" w:hAnsi="Arial" w:cs="Arial"/>
          <w:bCs/>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20.043,07 kn – ZA</w:t>
      </w:r>
    </w:p>
    <w:p w:rsidRPr="006B1505" w:rsidR="00157040" w:rsidP="00762612" w:rsidRDefault="00157040">
      <w:pPr>
        <w:jc w:val="both"/>
        <w:rPr>
          <w:rFonts w:ascii="Arial" w:hAnsi="Arial" w:cs="Arial" w:eastAsiaTheme="minorHAnsi"/>
          <w:noProof w:val="false"/>
          <w:sz w:val="24"/>
          <w:szCs w:val="24"/>
          <w:lang w:eastAsia="en-US"/>
        </w:rPr>
      </w:pPr>
    </w:p>
    <w:p w:rsidR="00975833" w:rsidP="00762612" w:rsidRDefault="00975833">
      <w:pPr>
        <w:jc w:val="both"/>
        <w:rPr>
          <w:rFonts w:ascii="Arial" w:hAnsi="Arial" w:cs="Arial" w:eastAsiaTheme="minorHAnsi"/>
          <w:noProof w:val="false"/>
          <w:sz w:val="24"/>
          <w:szCs w:val="24"/>
          <w:lang w:eastAsia="en-US"/>
        </w:rPr>
      </w:pPr>
    </w:p>
    <w:p w:rsidR="008753EA" w:rsidP="00762612" w:rsidRDefault="008753EA">
      <w:pPr>
        <w:jc w:val="both"/>
        <w:rPr>
          <w:rFonts w:ascii="Arial" w:hAnsi="Arial" w:cs="Arial"/>
          <w:sz w:val="24"/>
          <w:szCs w:val="24"/>
        </w:rPr>
      </w:pPr>
      <w:r>
        <w:rPr>
          <w:rFonts w:ascii="Arial" w:hAnsi="Arial" w:cs="Arial"/>
          <w:sz w:val="24"/>
          <w:szCs w:val="24"/>
        </w:rPr>
        <w:t>Nakon provedenog glasovanja sud utvrđuje da su ZA predloženu odluku glasovali vjerovnici:</w:t>
      </w:r>
    </w:p>
    <w:p w:rsidRPr="00DD0CEE" w:rsidR="008753EA" w:rsidP="008753EA" w:rsidRDefault="008753EA">
      <w:pPr>
        <w:jc w:val="both"/>
        <w:rPr>
          <w:rFonts w:ascii="Arial" w:hAnsi="Arial" w:cs="Arial"/>
          <w:sz w:val="24"/>
          <w:szCs w:val="24"/>
        </w:rPr>
      </w:pPr>
      <w:r w:rsidRPr="00DD0CEE">
        <w:rPr>
          <w:rFonts w:ascii="Arial" w:hAnsi="Arial" w:cs="Arial"/>
          <w:bCs/>
          <w:sz w:val="24"/>
          <w:szCs w:val="24"/>
        </w:rPr>
        <w:t>GA MA TEAM d.o.o., OIB:64235470666, Donja Dubrava, Podravska 10</w:t>
      </w:r>
      <w:r w:rsidRPr="00DD0CEE">
        <w:rPr>
          <w:rFonts w:ascii="Arial" w:hAnsi="Arial" w:cs="Arial"/>
          <w:sz w:val="24"/>
          <w:szCs w:val="24"/>
        </w:rPr>
        <w:t xml:space="preserve">, zastupano po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237.574,78 kn - ZA</w:t>
      </w:r>
    </w:p>
    <w:p w:rsidRPr="00DD0CEE" w:rsidR="008753EA" w:rsidP="008753EA" w:rsidRDefault="008753EA">
      <w:pPr>
        <w:pStyle w:val="Bezproreda"/>
        <w:rPr>
          <w:rFonts w:ascii="Arial" w:hAnsi="Arial" w:cs="Arial"/>
          <w:sz w:val="24"/>
          <w:szCs w:val="24"/>
          <w:lang w:val="hr-HR"/>
        </w:rPr>
      </w:pPr>
      <w:r w:rsidRPr="00DD0CEE">
        <w:rPr>
          <w:rFonts w:ascii="Arial" w:hAnsi="Arial" w:cs="Arial"/>
          <w:sz w:val="24"/>
          <w:szCs w:val="24"/>
          <w:lang w:val="hr-HR"/>
        </w:rPr>
        <w:t>GAŠO 11 d.o.o., OIB: 83896126737, Cerje Pavla Tukeca 1</w:t>
      </w:r>
      <w:r w:rsidRPr="00DD0CEE">
        <w:rPr>
          <w:rFonts w:ascii="Arial" w:hAnsi="Arial" w:cs="Arial"/>
          <w:bCs/>
          <w:sz w:val="24"/>
          <w:szCs w:val="24"/>
          <w:lang w:val="hr-HR"/>
        </w:rPr>
        <w:t>. OIB:</w:t>
      </w:r>
      <w:r w:rsidRPr="00DD0CEE">
        <w:rPr>
          <w:rFonts w:ascii="Arial" w:hAnsi="Arial" w:cs="Arial"/>
          <w:sz w:val="24"/>
          <w:szCs w:val="24"/>
          <w:lang w:val="hr-HR"/>
        </w:rPr>
        <w:t xml:space="preserve"> 83896126737,</w:t>
      </w:r>
      <w:r>
        <w:rPr>
          <w:rFonts w:ascii="Arial" w:hAnsi="Arial" w:cs="Arial"/>
          <w:sz w:val="24"/>
          <w:szCs w:val="24"/>
          <w:lang w:val="hr-HR"/>
        </w:rPr>
        <w:t>-</w:t>
      </w:r>
      <w:r w:rsidRPr="00DD0CEE">
        <w:rPr>
          <w:rFonts w:ascii="Arial" w:hAnsi="Arial" w:cs="Arial"/>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805.944,74 kn - ZA</w:t>
      </w:r>
    </w:p>
    <w:p w:rsidRPr="00DD0CEE" w:rsidR="008753EA" w:rsidP="008753EA" w:rsidRDefault="008753EA">
      <w:pPr>
        <w:pStyle w:val="Bezproreda"/>
        <w:jc w:val="both"/>
        <w:rPr>
          <w:rFonts w:ascii="Arial" w:hAnsi="Arial" w:cs="Arial"/>
          <w:sz w:val="24"/>
          <w:szCs w:val="24"/>
          <w:lang w:val="hr-HR"/>
        </w:rPr>
      </w:pPr>
      <w:r w:rsidRPr="00DD0CEE">
        <w:rPr>
          <w:rFonts w:ascii="Arial" w:hAnsi="Arial" w:cs="Arial"/>
          <w:bCs/>
          <w:sz w:val="24"/>
          <w:szCs w:val="24"/>
          <w:lang w:val="hr-HR"/>
        </w:rPr>
        <w:t xml:space="preserve">AUTOPRIJEVOZNIK ANĐELKO UKAS, OIB: 20208743744, Don Antuna Božića 11 Jezera, otok Murter, </w:t>
      </w:r>
      <w:r w:rsidRPr="00DD0CEE">
        <w:rPr>
          <w:rFonts w:ascii="Arial" w:hAnsi="Arial" w:cs="Arial"/>
          <w:sz w:val="24"/>
          <w:szCs w:val="24"/>
          <w:lang w:val="hr-HR"/>
        </w:rPr>
        <w:t xml:space="preserve">zastupano po pun. Boris Pivac, odvjetnik </w:t>
      </w:r>
      <w:r>
        <w:rPr>
          <w:rFonts w:ascii="Arial" w:hAnsi="Arial" w:cs="Arial"/>
          <w:sz w:val="24"/>
          <w:szCs w:val="24"/>
          <w:lang w:val="hr-HR"/>
        </w:rPr>
        <w:t>– tražbina u iznosu od 102.375,00 kn - ZA</w:t>
      </w:r>
    </w:p>
    <w:p w:rsidRPr="00DD0CEE" w:rsidR="008753EA" w:rsidP="008753EA" w:rsidRDefault="008753EA">
      <w:pPr>
        <w:pStyle w:val="Naslov1"/>
        <w:jc w:val="left"/>
        <w:rPr>
          <w:rFonts w:ascii="Arial" w:hAnsi="Arial" w:cs="Arial"/>
        </w:rPr>
      </w:pPr>
      <w:r>
        <w:rPr>
          <w:rFonts w:ascii="Arial" w:hAnsi="Arial" w:cs="Arial"/>
        </w:rPr>
        <w:t>Sandra Evačić, OIB:</w:t>
      </w:r>
      <w:r w:rsidRPr="00DD0CEE">
        <w:rPr>
          <w:rFonts w:ascii="Arial" w:hAnsi="Arial" w:cs="Arial"/>
        </w:rPr>
        <w:t>94901767307,</w:t>
      </w:r>
      <w:r w:rsidRPr="00DD0CEE">
        <w:rPr>
          <w:rFonts w:ascii="Arial" w:hAnsi="Arial" w:cs="Arial"/>
        </w:rPr>
        <w:tab/>
        <w:t xml:space="preserve"> III Pile 29 Zagreb, osobno</w:t>
      </w:r>
      <w:r>
        <w:rPr>
          <w:rFonts w:ascii="Arial" w:hAnsi="Arial" w:cs="Arial"/>
        </w:rPr>
        <w:t xml:space="preserve"> – tražbina u iznosu od 58.707,30 kn - ZA</w:t>
      </w:r>
    </w:p>
    <w:p w:rsidRPr="00DD0CEE" w:rsidR="008753EA" w:rsidP="008753EA" w:rsidRDefault="008753EA">
      <w:pPr>
        <w:pStyle w:val="Naslov1"/>
        <w:jc w:val="both"/>
        <w:rPr>
          <w:rFonts w:ascii="Arial" w:hAnsi="Arial" w:cs="Arial"/>
        </w:rPr>
      </w:pPr>
      <w:r w:rsidRPr="00DD0CEE">
        <w:rPr>
          <w:rFonts w:ascii="Arial" w:hAnsi="Arial" w:cs="Arial"/>
        </w:rPr>
        <w:t>Ivica Kovačević, OIB: 00</w:t>
      </w:r>
      <w:r>
        <w:rPr>
          <w:rFonts w:ascii="Arial" w:hAnsi="Arial" w:cs="Arial"/>
        </w:rPr>
        <w:t xml:space="preserve">256047224, III Pile 29  Zagreb – pun. Ivana Dunger Dalbello, odvj. </w:t>
      </w:r>
      <w:r w:rsidRPr="00DD0CEE">
        <w:rPr>
          <w:rFonts w:ascii="Arial" w:hAnsi="Arial" w:cs="Arial"/>
        </w:rPr>
        <w:t xml:space="preserve"> </w:t>
      </w:r>
      <w:r>
        <w:rPr>
          <w:rFonts w:ascii="Arial" w:hAnsi="Arial" w:cs="Arial"/>
        </w:rPr>
        <w:t>– tražbina u iznosu od 3.957,80 kn - ZA</w:t>
      </w:r>
    </w:p>
    <w:p w:rsidRPr="00DD0CEE" w:rsidR="008753EA" w:rsidP="008753EA" w:rsidRDefault="008753EA">
      <w:pPr>
        <w:jc w:val="both"/>
        <w:rPr>
          <w:rFonts w:ascii="Arial" w:hAnsi="Arial" w:cs="Arial"/>
          <w:sz w:val="24"/>
          <w:szCs w:val="24"/>
        </w:rPr>
      </w:pPr>
      <w:r w:rsidRPr="00DD0CEE">
        <w:rPr>
          <w:rFonts w:ascii="Arial" w:hAnsi="Arial" w:cs="Arial"/>
          <w:sz w:val="24"/>
          <w:szCs w:val="24"/>
        </w:rPr>
        <w:t>AMRA BAJRAKTAREVIĆ MERKAŠ iz Zagreb, Zadarska 77, OIB: 85555010733,- osobno</w:t>
      </w:r>
      <w:r>
        <w:rPr>
          <w:rFonts w:ascii="Arial" w:hAnsi="Arial" w:cs="Arial"/>
          <w:sz w:val="24"/>
          <w:szCs w:val="24"/>
        </w:rPr>
        <w:t xml:space="preserve"> – tražbina u iznosu od 1.789.660,10 kn - ZA</w:t>
      </w:r>
    </w:p>
    <w:p w:rsidRPr="00DD0CEE" w:rsidR="008753EA" w:rsidP="008753EA" w:rsidRDefault="008753EA">
      <w:pPr>
        <w:pStyle w:val="Bezproreda"/>
        <w:jc w:val="both"/>
        <w:rPr>
          <w:rFonts w:ascii="Arial" w:hAnsi="Arial" w:cs="Arial"/>
          <w:sz w:val="24"/>
          <w:szCs w:val="24"/>
          <w:lang w:val="hr-HR"/>
        </w:rPr>
      </w:pPr>
      <w:r w:rsidRPr="00DD0CEE">
        <w:rPr>
          <w:rFonts w:ascii="Arial" w:hAnsi="Arial" w:cs="Arial"/>
          <w:sz w:val="24"/>
          <w:szCs w:val="24"/>
          <w:lang w:val="hr-HR"/>
        </w:rPr>
        <w:t xml:space="preserve">AQUAESTIL PLUS d.o.o., OIB: 31474494722, zastupano po pun. Boris Pivac, odvjetnik </w:t>
      </w:r>
      <w:r>
        <w:rPr>
          <w:rFonts w:ascii="Arial" w:hAnsi="Arial" w:cs="Arial"/>
          <w:sz w:val="24"/>
          <w:szCs w:val="24"/>
          <w:lang w:val="hr-HR"/>
        </w:rPr>
        <w:t>– tražbina u iznosu od 429.629,47 kn - ZA</w:t>
      </w:r>
    </w:p>
    <w:p w:rsidRPr="00DD0CEE" w:rsidR="008753EA" w:rsidP="008753EA" w:rsidRDefault="008753EA">
      <w:pPr>
        <w:pStyle w:val="Bezproreda"/>
        <w:jc w:val="both"/>
        <w:rPr>
          <w:rFonts w:ascii="Arial" w:hAnsi="Arial" w:cs="Arial"/>
          <w:bCs/>
          <w:sz w:val="24"/>
          <w:szCs w:val="24"/>
          <w:lang w:val="hr-HR"/>
        </w:rPr>
      </w:pPr>
      <w:r w:rsidRPr="00DD0CEE">
        <w:rPr>
          <w:rFonts w:ascii="Arial" w:hAnsi="Arial" w:cs="Arial"/>
          <w:color w:val="000000"/>
          <w:sz w:val="24"/>
          <w:szCs w:val="24"/>
          <w:lang w:val="hr-HR"/>
        </w:rPr>
        <w:t xml:space="preserve">Stjepan Dumančić, OIB: 43266041842, </w:t>
      </w:r>
      <w:r w:rsidRPr="00DD0CEE">
        <w:rPr>
          <w:rFonts w:ascii="Arial" w:hAnsi="Arial" w:cs="Arial"/>
          <w:bCs/>
          <w:sz w:val="24"/>
          <w:szCs w:val="24"/>
          <w:lang w:val="hr-HR"/>
        </w:rPr>
        <w:t xml:space="preserve">osobno, uz punomoćnika </w:t>
      </w:r>
      <w:r>
        <w:rPr>
          <w:rFonts w:ascii="Arial" w:hAnsi="Arial" w:cs="Arial"/>
          <w:bCs/>
          <w:sz w:val="24"/>
          <w:szCs w:val="24"/>
          <w:lang w:val="hr-HR"/>
        </w:rPr>
        <w:t xml:space="preserve">Mladena </w:t>
      </w:r>
      <w:r w:rsidRPr="00DD0CEE">
        <w:rPr>
          <w:rFonts w:ascii="Arial" w:hAnsi="Arial" w:cs="Arial"/>
          <w:bCs/>
          <w:sz w:val="24"/>
          <w:szCs w:val="24"/>
          <w:lang w:val="hr-HR"/>
        </w:rPr>
        <w:t xml:space="preserve"> Klaića, odvjetnika</w:t>
      </w:r>
      <w:r>
        <w:rPr>
          <w:rFonts w:ascii="Arial" w:hAnsi="Arial" w:cs="Arial"/>
          <w:bCs/>
          <w:sz w:val="24"/>
          <w:szCs w:val="24"/>
          <w:lang w:val="hr-HR"/>
        </w:rPr>
        <w:t xml:space="preserve"> – tražbina u iznosu od 553.179,57 kn - ZA</w:t>
      </w:r>
    </w:p>
    <w:p w:rsidRPr="00DD0CEE" w:rsidR="008753EA" w:rsidP="008753EA" w:rsidRDefault="008753EA">
      <w:pPr>
        <w:pStyle w:val="Bezproreda"/>
        <w:jc w:val="both"/>
        <w:rPr>
          <w:rFonts w:ascii="Arial" w:hAnsi="Arial" w:cs="Arial"/>
          <w:bCs/>
          <w:sz w:val="24"/>
          <w:szCs w:val="24"/>
          <w:lang w:val="hr-HR"/>
        </w:rPr>
      </w:pPr>
      <w:r w:rsidRPr="00DD0CEE">
        <w:rPr>
          <w:rFonts w:ascii="Arial" w:hAnsi="Arial" w:cs="Arial"/>
          <w:bCs/>
          <w:sz w:val="24"/>
          <w:szCs w:val="24"/>
          <w:lang w:val="hr-HR"/>
        </w:rPr>
        <w:t xml:space="preserve">MARKO SAMARŽIJA – </w:t>
      </w:r>
      <w:r>
        <w:rPr>
          <w:rFonts w:ascii="Arial" w:hAnsi="Arial" w:cs="Arial"/>
          <w:bCs/>
          <w:sz w:val="24"/>
          <w:szCs w:val="24"/>
          <w:lang w:val="hr-HR"/>
        </w:rPr>
        <w:t>osobno</w:t>
      </w:r>
      <w:r w:rsidRPr="00DD0CEE">
        <w:rPr>
          <w:rFonts w:ascii="Arial" w:hAnsi="Arial" w:cs="Arial"/>
          <w:bCs/>
          <w:sz w:val="24"/>
          <w:szCs w:val="24"/>
          <w:lang w:val="hr-HR"/>
        </w:rPr>
        <w:t xml:space="preserve"> </w:t>
      </w:r>
      <w:r>
        <w:rPr>
          <w:rFonts w:ascii="Arial" w:hAnsi="Arial" w:cs="Arial"/>
          <w:bCs/>
          <w:sz w:val="24"/>
          <w:szCs w:val="24"/>
          <w:lang w:val="hr-HR"/>
        </w:rPr>
        <w:t>– tražbina u iznosu od 114.400,00 kn - ZA</w:t>
      </w:r>
    </w:p>
    <w:p w:rsidRPr="00DD0CEE" w:rsidR="008753EA" w:rsidP="008753EA" w:rsidRDefault="008753EA">
      <w:pPr>
        <w:pStyle w:val="Bezproreda"/>
        <w:jc w:val="both"/>
        <w:rPr>
          <w:rFonts w:ascii="Arial" w:hAnsi="Arial" w:cs="Arial"/>
          <w:bCs/>
          <w:sz w:val="24"/>
          <w:szCs w:val="24"/>
          <w:lang w:val="hr-HR"/>
        </w:rPr>
      </w:pPr>
      <w:r w:rsidRPr="00DD0CEE">
        <w:rPr>
          <w:rFonts w:ascii="Arial" w:hAnsi="Arial" w:cs="Arial"/>
          <w:bCs/>
          <w:sz w:val="24"/>
          <w:szCs w:val="24"/>
          <w:lang w:val="hr-HR"/>
        </w:rPr>
        <w:t>PROJEKTNI BIRO NOVKOVIĆ d.o.o. – pun. Dinko Sinovčić, odvj.</w:t>
      </w:r>
      <w:r>
        <w:rPr>
          <w:rFonts w:ascii="Arial" w:hAnsi="Arial" w:cs="Arial"/>
          <w:bCs/>
          <w:sz w:val="24"/>
          <w:szCs w:val="24"/>
          <w:lang w:val="hr-HR"/>
        </w:rPr>
        <w:t xml:space="preserve"> – tražbina u iznosu od 425.965,37 kn</w:t>
      </w:r>
      <w:r w:rsidRPr="00DD0CEE">
        <w:rPr>
          <w:rFonts w:ascii="Arial" w:hAnsi="Arial" w:cs="Arial"/>
          <w:bCs/>
          <w:sz w:val="24"/>
          <w:szCs w:val="24"/>
          <w:lang w:val="hr-HR"/>
        </w:rPr>
        <w:t xml:space="preserve"> </w:t>
      </w:r>
      <w:r>
        <w:rPr>
          <w:rFonts w:ascii="Arial" w:hAnsi="Arial" w:cs="Arial"/>
          <w:bCs/>
          <w:sz w:val="24"/>
          <w:szCs w:val="24"/>
          <w:lang w:val="hr-HR"/>
        </w:rPr>
        <w:t>- ZA</w:t>
      </w:r>
    </w:p>
    <w:p w:rsidR="008753EA" w:rsidP="008753EA" w:rsidRDefault="008753EA">
      <w:pPr>
        <w:pStyle w:val="Bezproreda"/>
        <w:jc w:val="both"/>
        <w:rPr>
          <w:rFonts w:ascii="Arial" w:hAnsi="Arial" w:cs="Arial"/>
          <w:sz w:val="24"/>
          <w:szCs w:val="24"/>
        </w:rPr>
      </w:pPr>
      <w:r w:rsidRPr="00DD0CEE">
        <w:rPr>
          <w:rFonts w:ascii="Arial" w:hAnsi="Arial" w:cs="Arial"/>
          <w:bCs/>
          <w:sz w:val="24"/>
          <w:szCs w:val="24"/>
          <w:lang w:val="hr-HR"/>
        </w:rPr>
        <w:t>MOJE BOJE d.o.o. –</w:t>
      </w:r>
      <w:r>
        <w:rPr>
          <w:rFonts w:ascii="Arial" w:hAnsi="Arial" w:cs="Arial"/>
          <w:bCs/>
          <w:sz w:val="24"/>
          <w:szCs w:val="24"/>
          <w:lang w:val="hr-HR"/>
        </w:rPr>
        <w:t xml:space="preserve"> pun. </w:t>
      </w:r>
      <w:r w:rsidRPr="00DD0CEE">
        <w:rPr>
          <w:rFonts w:ascii="Arial" w:hAnsi="Arial" w:cs="Arial"/>
          <w:bCs/>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20.043,07 kn – ZA</w:t>
      </w:r>
    </w:p>
    <w:p w:rsidR="008753EA" w:rsidP="008753EA" w:rsidRDefault="008753EA">
      <w:pPr>
        <w:pStyle w:val="Bezproreda"/>
        <w:jc w:val="both"/>
        <w:rPr>
          <w:rFonts w:ascii="Arial" w:hAnsi="Arial" w:cs="Arial"/>
          <w:sz w:val="24"/>
          <w:szCs w:val="24"/>
        </w:rPr>
      </w:pPr>
    </w:p>
    <w:p w:rsidR="008753EA" w:rsidP="008753EA" w:rsidRDefault="008753EA">
      <w:pPr>
        <w:pStyle w:val="Bezproreda"/>
        <w:jc w:val="both"/>
        <w:rPr>
          <w:rFonts w:ascii="Arial" w:hAnsi="Arial" w:cs="Arial"/>
          <w:sz w:val="24"/>
          <w:szCs w:val="24"/>
        </w:rPr>
      </w:pPr>
      <w:r>
        <w:rPr>
          <w:rFonts w:ascii="Arial" w:hAnsi="Arial" w:cs="Arial"/>
          <w:sz w:val="24"/>
          <w:szCs w:val="24"/>
        </w:rPr>
        <w:lastRenderedPageBreak/>
        <w:t xml:space="preserve">PROTIV su glasovali: </w:t>
      </w:r>
    </w:p>
    <w:p w:rsidRPr="00DD0CEE" w:rsidR="008753EA" w:rsidP="008753EA" w:rsidRDefault="008753EA">
      <w:pPr>
        <w:pStyle w:val="Naslov1"/>
        <w:jc w:val="both"/>
        <w:rPr>
          <w:rFonts w:ascii="Arial" w:hAnsi="Arial" w:cs="Arial"/>
        </w:rPr>
      </w:pPr>
      <w:r w:rsidRPr="00DD0CEE">
        <w:rPr>
          <w:rFonts w:ascii="Arial" w:hAnsi="Arial" w:cs="Arial"/>
          <w:bCs/>
        </w:rPr>
        <w:t>ELEKTROTERMIČKI SUSTAVI d.o.o., OIB: 66950824428, NOVA GRADIŠKA, BARUNA TRENKA</w:t>
      </w:r>
      <w:r w:rsidRPr="00DD0CEE">
        <w:rPr>
          <w:rFonts w:ascii="Arial" w:hAnsi="Arial" w:cs="Arial"/>
        </w:rPr>
        <w:t xml:space="preserve">, zastupano po Javorko Novak, odvjetnik </w:t>
      </w:r>
      <w:r>
        <w:rPr>
          <w:rFonts w:ascii="Arial" w:hAnsi="Arial" w:cs="Arial"/>
        </w:rPr>
        <w:t>– tražbina u iznosu od 306.138,51 kn - PROTIV</w:t>
      </w:r>
    </w:p>
    <w:p w:rsidR="008753EA" w:rsidP="00762612" w:rsidRDefault="008753EA">
      <w:pPr>
        <w:jc w:val="both"/>
        <w:rPr>
          <w:rFonts w:ascii="Arial" w:hAnsi="Arial" w:cs="Arial" w:eastAsiaTheme="minorHAnsi"/>
          <w:noProof w:val="false"/>
          <w:sz w:val="24"/>
          <w:szCs w:val="24"/>
          <w:lang w:eastAsia="en-US"/>
        </w:rPr>
      </w:pPr>
    </w:p>
    <w:p w:rsidR="008753EA" w:rsidP="008753EA" w:rsidRDefault="008753EA">
      <w:pPr>
        <w:pStyle w:val="Bezproreda"/>
        <w:ind w:firstLine="708"/>
        <w:jc w:val="both"/>
        <w:rPr>
          <w:rFonts w:ascii="Arial" w:hAnsi="Arial" w:cs="Arial"/>
          <w:bCs/>
          <w:sz w:val="24"/>
          <w:szCs w:val="24"/>
          <w:lang w:val="hr-HR"/>
        </w:rPr>
      </w:pPr>
      <w:r>
        <w:rPr>
          <w:rFonts w:ascii="Arial" w:hAnsi="Arial" w:cs="Arial"/>
          <w:bCs/>
          <w:sz w:val="24"/>
          <w:szCs w:val="24"/>
          <w:lang w:val="hr-HR"/>
        </w:rPr>
        <w:t xml:space="preserve">Ukupno je prisutnih vjerovnika 4.847.575,71 kn </w:t>
      </w:r>
    </w:p>
    <w:p w:rsidR="008753EA" w:rsidP="008753EA" w:rsidRDefault="008753EA">
      <w:pPr>
        <w:pStyle w:val="Bezproreda"/>
        <w:jc w:val="both"/>
        <w:rPr>
          <w:rFonts w:ascii="Arial" w:hAnsi="Arial" w:cs="Arial"/>
          <w:bCs/>
          <w:sz w:val="24"/>
          <w:szCs w:val="24"/>
          <w:lang w:val="hr-HR"/>
        </w:rPr>
      </w:pPr>
      <w:r>
        <w:rPr>
          <w:rFonts w:ascii="Arial" w:hAnsi="Arial" w:cs="Arial"/>
          <w:bCs/>
          <w:sz w:val="24"/>
          <w:szCs w:val="24"/>
          <w:lang w:val="hr-HR"/>
        </w:rPr>
        <w:tab/>
        <w:t xml:space="preserve">ZA je glasovalo 4.541.437,20 kn što čini od ukupnog zbroja glasova ZA 93,69%, a  PROTIV JE glasovalo 306.138,51 kn što čini ukupni zbroj glasova PROTIV 6,31%. </w:t>
      </w:r>
    </w:p>
    <w:p w:rsidR="008753EA" w:rsidP="008753EA" w:rsidRDefault="008753EA">
      <w:pPr>
        <w:pStyle w:val="Bezproreda"/>
        <w:jc w:val="both"/>
        <w:rPr>
          <w:rFonts w:ascii="Arial" w:hAnsi="Arial" w:cs="Arial"/>
          <w:bCs/>
          <w:sz w:val="24"/>
          <w:szCs w:val="24"/>
          <w:lang w:val="hr-HR"/>
        </w:rPr>
      </w:pPr>
    </w:p>
    <w:p w:rsidR="008753EA" w:rsidP="001A5392" w:rsidRDefault="008753EA">
      <w:pPr>
        <w:pStyle w:val="Bezproreda"/>
        <w:rPr>
          <w:rFonts w:ascii="Arial" w:hAnsi="Arial" w:cs="Arial"/>
          <w:color w:val="000000"/>
          <w:sz w:val="24"/>
          <w:szCs w:val="24"/>
        </w:rPr>
      </w:pPr>
      <w:r>
        <w:rPr>
          <w:rFonts w:ascii="Arial" w:hAnsi="Arial" w:cs="Arial"/>
          <w:bCs/>
          <w:sz w:val="24"/>
          <w:szCs w:val="24"/>
          <w:lang w:val="hr-HR"/>
        </w:rPr>
        <w:tab/>
        <w:t xml:space="preserve">Sud utvrđuje da je većinom glasova prisutnih vjerovnika </w:t>
      </w:r>
      <w:r w:rsidR="001A5392">
        <w:rPr>
          <w:rFonts w:ascii="Arial" w:hAnsi="Arial" w:cs="Arial"/>
          <w:bCs/>
          <w:sz w:val="24"/>
          <w:szCs w:val="24"/>
          <w:lang w:val="hr-HR"/>
        </w:rPr>
        <w:t xml:space="preserve">odobreno podizanje tužbe </w:t>
      </w:r>
      <w:r w:rsidR="001A5392">
        <w:rPr>
          <w:rFonts w:ascii="Arial" w:hAnsi="Arial" w:cs="Arial"/>
          <w:color w:val="000000"/>
          <w:sz w:val="24"/>
          <w:szCs w:val="24"/>
        </w:rPr>
        <w:t xml:space="preserve">radi </w:t>
      </w:r>
      <w:r w:rsidRPr="004B5768" w:rsidR="001A5392">
        <w:rPr>
          <w:rFonts w:ascii="Arial" w:hAnsi="Arial" w:cs="Arial"/>
          <w:color w:val="000000"/>
          <w:sz w:val="24"/>
          <w:szCs w:val="24"/>
        </w:rPr>
        <w:t>proglašenja pljenidbe i prijenosa novčanih sredstava u postupku izravne</w:t>
      </w:r>
      <w:r w:rsidRPr="004B5768" w:rsidR="001A5392">
        <w:rPr>
          <w:rFonts w:ascii="Arial" w:hAnsi="Arial" w:cs="Arial"/>
          <w:color w:val="000000"/>
          <w:sz w:val="24"/>
          <w:szCs w:val="24"/>
        </w:rPr>
        <w:br/>
        <w:t>naplate nedopuštenom temeljem Rješenja o ovrsi Grada Zagreba, Gradskog</w:t>
      </w:r>
      <w:r w:rsidRPr="004B5768" w:rsidR="001A5392">
        <w:rPr>
          <w:rFonts w:ascii="Arial" w:hAnsi="Arial" w:cs="Arial"/>
          <w:color w:val="000000"/>
          <w:sz w:val="24"/>
          <w:szCs w:val="24"/>
        </w:rPr>
        <w:br/>
        <w:t>ureda za prostorno uređenje, izgradnju grada, graditeljstvo, komunalne</w:t>
      </w:r>
      <w:r w:rsidRPr="004B5768" w:rsidR="001A5392">
        <w:rPr>
          <w:rFonts w:ascii="Arial" w:hAnsi="Arial" w:cs="Arial"/>
          <w:color w:val="000000"/>
          <w:sz w:val="24"/>
          <w:szCs w:val="24"/>
        </w:rPr>
        <w:br/>
        <w:t>poslove i promet kl: UP/I-363-02/20-009/46 ur.br: 251-13-32-1/003-20-2-RZ od</w:t>
      </w:r>
      <w:r w:rsidRPr="004B5768" w:rsidR="001A5392">
        <w:rPr>
          <w:rFonts w:ascii="Arial" w:hAnsi="Arial" w:cs="Arial"/>
          <w:color w:val="000000"/>
          <w:sz w:val="24"/>
          <w:szCs w:val="24"/>
        </w:rPr>
        <w:br/>
        <w:t>25.02.2020.g., sukladno zaključku Ovr-1061/2021 OGS ZG od 19.04.2021.</w:t>
      </w:r>
    </w:p>
    <w:p w:rsidR="00D80F69" w:rsidP="001A5392" w:rsidRDefault="00D80F69">
      <w:pPr>
        <w:pStyle w:val="Bezproreda"/>
        <w:rPr>
          <w:rFonts w:ascii="Arial" w:hAnsi="Arial" w:cs="Arial"/>
          <w:color w:val="000000"/>
          <w:sz w:val="24"/>
          <w:szCs w:val="24"/>
        </w:rPr>
      </w:pPr>
    </w:p>
    <w:p w:rsidR="00D80F69" w:rsidP="00D80F69" w:rsidRDefault="00D80F69">
      <w:pPr>
        <w:pStyle w:val="Bezproreda"/>
        <w:ind w:firstLine="708"/>
        <w:rPr>
          <w:rFonts w:ascii="Arial" w:hAnsi="Arial" w:cs="Arial"/>
          <w:color w:val="000000"/>
          <w:sz w:val="24"/>
          <w:szCs w:val="24"/>
        </w:rPr>
      </w:pPr>
      <w:r>
        <w:rPr>
          <w:rFonts w:ascii="Arial" w:hAnsi="Arial" w:cs="Arial"/>
          <w:color w:val="000000"/>
          <w:sz w:val="24"/>
          <w:szCs w:val="24"/>
        </w:rPr>
        <w:t>Ad. 3</w:t>
      </w:r>
    </w:p>
    <w:p w:rsidR="00D80F69" w:rsidP="00D80F69" w:rsidRDefault="00D80F69">
      <w:pPr>
        <w:pStyle w:val="Bezproreda"/>
        <w:ind w:firstLine="708"/>
        <w:rPr>
          <w:rFonts w:ascii="Arial" w:hAnsi="Arial" w:cs="Arial"/>
          <w:color w:val="000000"/>
          <w:sz w:val="24"/>
          <w:szCs w:val="24"/>
        </w:rPr>
      </w:pPr>
    </w:p>
    <w:p w:rsidR="00393274" w:rsidP="00393274" w:rsidRDefault="00393274">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 xml:space="preserve">Sud donosi </w:t>
      </w:r>
    </w:p>
    <w:p w:rsidR="00393274" w:rsidP="00393274" w:rsidRDefault="00393274">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t xml:space="preserve">R j e š e n j e </w:t>
      </w:r>
    </w:p>
    <w:p w:rsidR="00393274" w:rsidP="00393274" w:rsidRDefault="00393274">
      <w:pPr>
        <w:jc w:val="both"/>
        <w:rPr>
          <w:rFonts w:ascii="Arial" w:hAnsi="Arial" w:cs="Arial" w:eastAsiaTheme="minorHAnsi"/>
          <w:noProof w:val="false"/>
          <w:sz w:val="24"/>
          <w:szCs w:val="24"/>
          <w:lang w:eastAsia="en-US"/>
        </w:rPr>
      </w:pPr>
    </w:p>
    <w:p w:rsidRPr="006B1505" w:rsidR="00393274" w:rsidP="00393274" w:rsidRDefault="00393274">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ab/>
        <w:t xml:space="preserve">Prelazi se na glasovanje o predloženoj odluci. </w:t>
      </w:r>
    </w:p>
    <w:p w:rsidRPr="006B1505" w:rsidR="00393274" w:rsidP="00393274" w:rsidRDefault="00393274">
      <w:pPr>
        <w:jc w:val="both"/>
        <w:rPr>
          <w:rFonts w:ascii="Arial" w:hAnsi="Arial" w:cs="Arial" w:eastAsiaTheme="minorHAnsi"/>
          <w:noProof w:val="false"/>
          <w:sz w:val="24"/>
          <w:szCs w:val="24"/>
          <w:lang w:eastAsia="en-US"/>
        </w:rPr>
      </w:pPr>
    </w:p>
    <w:p w:rsidRPr="006B1505" w:rsidR="00393274" w:rsidP="00393274" w:rsidRDefault="00393274">
      <w:pPr>
        <w:jc w:val="both"/>
        <w:rPr>
          <w:rFonts w:ascii="Arial" w:hAnsi="Arial" w:cs="Arial" w:eastAsiaTheme="minorHAnsi"/>
          <w:noProof w:val="false"/>
          <w:sz w:val="24"/>
          <w:szCs w:val="24"/>
          <w:lang w:eastAsia="en-US"/>
        </w:rPr>
      </w:pPr>
    </w:p>
    <w:p w:rsidRPr="00DD0CEE" w:rsidR="00393274" w:rsidP="00393274" w:rsidRDefault="00393274">
      <w:pPr>
        <w:jc w:val="both"/>
        <w:rPr>
          <w:rFonts w:ascii="Arial" w:hAnsi="Arial" w:cs="Arial"/>
          <w:sz w:val="24"/>
          <w:szCs w:val="24"/>
        </w:rPr>
      </w:pPr>
      <w:r w:rsidRPr="00DD0CEE">
        <w:rPr>
          <w:rFonts w:ascii="Arial" w:hAnsi="Arial" w:cs="Arial"/>
          <w:bCs/>
          <w:sz w:val="24"/>
          <w:szCs w:val="24"/>
        </w:rPr>
        <w:t>GA MA TEAM d.o.o., OIB:64235470666, Donja Dubrava, Podravska 10</w:t>
      </w:r>
      <w:r w:rsidRPr="00DD0CEE">
        <w:rPr>
          <w:rFonts w:ascii="Arial" w:hAnsi="Arial" w:cs="Arial"/>
          <w:sz w:val="24"/>
          <w:szCs w:val="24"/>
        </w:rPr>
        <w:t xml:space="preserve">, zastupano po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237.574,78 kn - ZA</w:t>
      </w:r>
    </w:p>
    <w:p w:rsidRPr="00DD0CEE" w:rsidR="00393274" w:rsidP="00393274" w:rsidRDefault="00393274">
      <w:pPr>
        <w:pStyle w:val="Bezproreda"/>
        <w:rPr>
          <w:rFonts w:ascii="Arial" w:hAnsi="Arial" w:cs="Arial"/>
          <w:sz w:val="24"/>
          <w:szCs w:val="24"/>
          <w:lang w:val="hr-HR"/>
        </w:rPr>
      </w:pPr>
      <w:r w:rsidRPr="00DD0CEE">
        <w:rPr>
          <w:rFonts w:ascii="Arial" w:hAnsi="Arial" w:cs="Arial"/>
          <w:sz w:val="24"/>
          <w:szCs w:val="24"/>
          <w:lang w:val="hr-HR"/>
        </w:rPr>
        <w:t>GAŠO 11 d.o.o., OIB: 83896126737, Cerje Pavla Tukeca 1</w:t>
      </w:r>
      <w:r w:rsidRPr="00DD0CEE">
        <w:rPr>
          <w:rFonts w:ascii="Arial" w:hAnsi="Arial" w:cs="Arial"/>
          <w:bCs/>
          <w:sz w:val="24"/>
          <w:szCs w:val="24"/>
          <w:lang w:val="hr-HR"/>
        </w:rPr>
        <w:t>. OIB:</w:t>
      </w:r>
      <w:r w:rsidRPr="00DD0CEE">
        <w:rPr>
          <w:rFonts w:ascii="Arial" w:hAnsi="Arial" w:cs="Arial"/>
          <w:sz w:val="24"/>
          <w:szCs w:val="24"/>
          <w:lang w:val="hr-HR"/>
        </w:rPr>
        <w:t xml:space="preserve"> 83896126737,</w:t>
      </w:r>
      <w:r>
        <w:rPr>
          <w:rFonts w:ascii="Arial" w:hAnsi="Arial" w:cs="Arial"/>
          <w:sz w:val="24"/>
          <w:szCs w:val="24"/>
          <w:lang w:val="hr-HR"/>
        </w:rPr>
        <w:t>-</w:t>
      </w:r>
      <w:r w:rsidRPr="00DD0CEE">
        <w:rPr>
          <w:rFonts w:ascii="Arial" w:hAnsi="Arial" w:cs="Arial"/>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805.944,74 kn - ZA</w:t>
      </w:r>
    </w:p>
    <w:p w:rsidRPr="00DD0CEE" w:rsidR="00393274" w:rsidP="00393274" w:rsidRDefault="00393274">
      <w:pPr>
        <w:pStyle w:val="Bezproreda"/>
        <w:jc w:val="both"/>
        <w:rPr>
          <w:rFonts w:ascii="Arial" w:hAnsi="Arial" w:cs="Arial"/>
          <w:sz w:val="24"/>
          <w:szCs w:val="24"/>
          <w:lang w:val="hr-HR"/>
        </w:rPr>
      </w:pPr>
      <w:r w:rsidRPr="00DD0CEE">
        <w:rPr>
          <w:rFonts w:ascii="Arial" w:hAnsi="Arial" w:cs="Arial"/>
          <w:bCs/>
          <w:sz w:val="24"/>
          <w:szCs w:val="24"/>
          <w:lang w:val="hr-HR"/>
        </w:rPr>
        <w:t xml:space="preserve">AUTOPRIJEVOZNIK ANĐELKO UKAS, OIB: 20208743744, Don Antuna Božića 11 Jezera, otok Murter, </w:t>
      </w:r>
      <w:r w:rsidRPr="00DD0CEE">
        <w:rPr>
          <w:rFonts w:ascii="Arial" w:hAnsi="Arial" w:cs="Arial"/>
          <w:sz w:val="24"/>
          <w:szCs w:val="24"/>
          <w:lang w:val="hr-HR"/>
        </w:rPr>
        <w:t xml:space="preserve">zastupano po pun. Boris Pivac, odvjetnik </w:t>
      </w:r>
      <w:r>
        <w:rPr>
          <w:rFonts w:ascii="Arial" w:hAnsi="Arial" w:cs="Arial"/>
          <w:sz w:val="24"/>
          <w:szCs w:val="24"/>
          <w:lang w:val="hr-HR"/>
        </w:rPr>
        <w:t>– tražbina u iznosu od 102.375,00 kn - ZA</w:t>
      </w:r>
    </w:p>
    <w:p w:rsidRPr="00DD0CEE" w:rsidR="00393274" w:rsidP="00393274" w:rsidRDefault="00393274">
      <w:pPr>
        <w:pStyle w:val="Naslov1"/>
        <w:jc w:val="both"/>
        <w:rPr>
          <w:rFonts w:ascii="Arial" w:hAnsi="Arial" w:cs="Arial"/>
        </w:rPr>
      </w:pPr>
      <w:r w:rsidRPr="00DD0CEE">
        <w:rPr>
          <w:rFonts w:ascii="Arial" w:hAnsi="Arial" w:cs="Arial"/>
          <w:bCs/>
        </w:rPr>
        <w:t>ELEKTROTERMIČKI SUSTAVI d.o.o., OIB: 66950824428, NOVA GRADIŠKA, BARUNA TRENKA</w:t>
      </w:r>
      <w:r w:rsidRPr="00DD0CEE">
        <w:rPr>
          <w:rFonts w:ascii="Arial" w:hAnsi="Arial" w:cs="Arial"/>
        </w:rPr>
        <w:t xml:space="preserve">, zastupano po Javorko Novak, odvjetnik </w:t>
      </w:r>
      <w:r>
        <w:rPr>
          <w:rFonts w:ascii="Arial" w:hAnsi="Arial" w:cs="Arial"/>
        </w:rPr>
        <w:t>– tražbina u iznosu od 306.138,51 kn - PROTIV</w:t>
      </w:r>
    </w:p>
    <w:p w:rsidRPr="00DD0CEE" w:rsidR="00393274" w:rsidP="00393274" w:rsidRDefault="00393274">
      <w:pPr>
        <w:pStyle w:val="Naslov1"/>
        <w:jc w:val="left"/>
        <w:rPr>
          <w:rFonts w:ascii="Arial" w:hAnsi="Arial" w:cs="Arial"/>
        </w:rPr>
      </w:pPr>
      <w:r>
        <w:rPr>
          <w:rFonts w:ascii="Arial" w:hAnsi="Arial" w:cs="Arial"/>
        </w:rPr>
        <w:t>Sandra Evačić, OIB:</w:t>
      </w:r>
      <w:r w:rsidRPr="00DD0CEE">
        <w:rPr>
          <w:rFonts w:ascii="Arial" w:hAnsi="Arial" w:cs="Arial"/>
        </w:rPr>
        <w:t>94901767307,</w:t>
      </w:r>
      <w:r w:rsidRPr="00DD0CEE">
        <w:rPr>
          <w:rFonts w:ascii="Arial" w:hAnsi="Arial" w:cs="Arial"/>
        </w:rPr>
        <w:tab/>
        <w:t xml:space="preserve"> III Pile 29 Zagreb, osobno</w:t>
      </w:r>
      <w:r>
        <w:rPr>
          <w:rFonts w:ascii="Arial" w:hAnsi="Arial" w:cs="Arial"/>
        </w:rPr>
        <w:t xml:space="preserve"> – tražbina u iznosu od 58.707,30 kn - ZA</w:t>
      </w:r>
    </w:p>
    <w:p w:rsidRPr="00DD0CEE" w:rsidR="00393274" w:rsidP="00393274" w:rsidRDefault="00393274">
      <w:pPr>
        <w:pStyle w:val="Naslov1"/>
        <w:jc w:val="both"/>
        <w:rPr>
          <w:rFonts w:ascii="Arial" w:hAnsi="Arial" w:cs="Arial"/>
        </w:rPr>
      </w:pPr>
      <w:r w:rsidRPr="00DD0CEE">
        <w:rPr>
          <w:rFonts w:ascii="Arial" w:hAnsi="Arial" w:cs="Arial"/>
        </w:rPr>
        <w:t>Ivica Kovačević, OIB: 00</w:t>
      </w:r>
      <w:r>
        <w:rPr>
          <w:rFonts w:ascii="Arial" w:hAnsi="Arial" w:cs="Arial"/>
        </w:rPr>
        <w:t xml:space="preserve">256047224, III Pile 29  Zagreb – pun. Ivana Dunger Dalbello, odvj. </w:t>
      </w:r>
      <w:r w:rsidRPr="00DD0CEE">
        <w:rPr>
          <w:rFonts w:ascii="Arial" w:hAnsi="Arial" w:cs="Arial"/>
        </w:rPr>
        <w:t xml:space="preserve"> </w:t>
      </w:r>
      <w:r>
        <w:rPr>
          <w:rFonts w:ascii="Arial" w:hAnsi="Arial" w:cs="Arial"/>
        </w:rPr>
        <w:t>– tražbina u iznosu od 3.957,80 kn - ZA</w:t>
      </w:r>
    </w:p>
    <w:p w:rsidRPr="00DD0CEE" w:rsidR="00393274" w:rsidP="00393274" w:rsidRDefault="00393274">
      <w:pPr>
        <w:jc w:val="both"/>
        <w:rPr>
          <w:rFonts w:ascii="Arial" w:hAnsi="Arial" w:cs="Arial"/>
          <w:sz w:val="24"/>
          <w:szCs w:val="24"/>
        </w:rPr>
      </w:pPr>
      <w:r w:rsidRPr="00DD0CEE">
        <w:rPr>
          <w:rFonts w:ascii="Arial" w:hAnsi="Arial" w:cs="Arial"/>
          <w:sz w:val="24"/>
          <w:szCs w:val="24"/>
        </w:rPr>
        <w:t>AMRA BAJRAKTAREVIĆ MERKAŠ iz Zagreb, Zadarska 77, OIB: 85555010733,- osobno</w:t>
      </w:r>
      <w:r>
        <w:rPr>
          <w:rFonts w:ascii="Arial" w:hAnsi="Arial" w:cs="Arial"/>
          <w:sz w:val="24"/>
          <w:szCs w:val="24"/>
        </w:rPr>
        <w:t xml:space="preserve"> – tražbina u iznosu od 1.789.660,10 kn - ZA</w:t>
      </w:r>
    </w:p>
    <w:p w:rsidRPr="00DD0CEE" w:rsidR="00393274" w:rsidP="00393274" w:rsidRDefault="00393274">
      <w:pPr>
        <w:pStyle w:val="Bezproreda"/>
        <w:jc w:val="both"/>
        <w:rPr>
          <w:rFonts w:ascii="Arial" w:hAnsi="Arial" w:cs="Arial"/>
          <w:sz w:val="24"/>
          <w:szCs w:val="24"/>
          <w:lang w:val="hr-HR"/>
        </w:rPr>
      </w:pPr>
      <w:r w:rsidRPr="00DD0CEE">
        <w:rPr>
          <w:rFonts w:ascii="Arial" w:hAnsi="Arial" w:cs="Arial"/>
          <w:sz w:val="24"/>
          <w:szCs w:val="24"/>
          <w:lang w:val="hr-HR"/>
        </w:rPr>
        <w:t xml:space="preserve">AQUAESTIL PLUS d.o.o., OIB: 31474494722, zastupano po pun. Boris Pivac, odvjetnik </w:t>
      </w:r>
      <w:r>
        <w:rPr>
          <w:rFonts w:ascii="Arial" w:hAnsi="Arial" w:cs="Arial"/>
          <w:sz w:val="24"/>
          <w:szCs w:val="24"/>
          <w:lang w:val="hr-HR"/>
        </w:rPr>
        <w:t>– tražbina u iznosu od 429.629,47 kn - ZA</w:t>
      </w:r>
    </w:p>
    <w:p w:rsidRPr="00DD0CEE" w:rsidR="00393274" w:rsidP="00393274" w:rsidRDefault="00393274">
      <w:pPr>
        <w:pStyle w:val="Bezproreda"/>
        <w:jc w:val="both"/>
        <w:rPr>
          <w:rFonts w:ascii="Arial" w:hAnsi="Arial" w:cs="Arial"/>
          <w:bCs/>
          <w:sz w:val="24"/>
          <w:szCs w:val="24"/>
          <w:lang w:val="hr-HR"/>
        </w:rPr>
      </w:pPr>
      <w:r w:rsidRPr="00DD0CEE">
        <w:rPr>
          <w:rFonts w:ascii="Arial" w:hAnsi="Arial" w:cs="Arial"/>
          <w:color w:val="000000"/>
          <w:sz w:val="24"/>
          <w:szCs w:val="24"/>
          <w:lang w:val="hr-HR"/>
        </w:rPr>
        <w:t xml:space="preserve">Stjepan Dumančić, OIB: 43266041842, </w:t>
      </w:r>
      <w:r w:rsidRPr="00DD0CEE">
        <w:rPr>
          <w:rFonts w:ascii="Arial" w:hAnsi="Arial" w:cs="Arial"/>
          <w:bCs/>
          <w:sz w:val="24"/>
          <w:szCs w:val="24"/>
          <w:lang w:val="hr-HR"/>
        </w:rPr>
        <w:t xml:space="preserve">osobno, uz punomoćnika </w:t>
      </w:r>
      <w:r>
        <w:rPr>
          <w:rFonts w:ascii="Arial" w:hAnsi="Arial" w:cs="Arial"/>
          <w:bCs/>
          <w:sz w:val="24"/>
          <w:szCs w:val="24"/>
          <w:lang w:val="hr-HR"/>
        </w:rPr>
        <w:t xml:space="preserve">Mladena </w:t>
      </w:r>
      <w:r w:rsidRPr="00DD0CEE">
        <w:rPr>
          <w:rFonts w:ascii="Arial" w:hAnsi="Arial" w:cs="Arial"/>
          <w:bCs/>
          <w:sz w:val="24"/>
          <w:szCs w:val="24"/>
          <w:lang w:val="hr-HR"/>
        </w:rPr>
        <w:t xml:space="preserve"> Klaića, odvjetnika</w:t>
      </w:r>
      <w:r>
        <w:rPr>
          <w:rFonts w:ascii="Arial" w:hAnsi="Arial" w:cs="Arial"/>
          <w:bCs/>
          <w:sz w:val="24"/>
          <w:szCs w:val="24"/>
          <w:lang w:val="hr-HR"/>
        </w:rPr>
        <w:t xml:space="preserve"> – tražbina u iznosu od 553.179,57 kn - ZA</w:t>
      </w:r>
    </w:p>
    <w:p w:rsidRPr="00DD0CEE" w:rsidR="00393274" w:rsidP="00393274" w:rsidRDefault="00393274">
      <w:pPr>
        <w:pStyle w:val="Bezproreda"/>
        <w:jc w:val="both"/>
        <w:rPr>
          <w:rFonts w:ascii="Arial" w:hAnsi="Arial" w:cs="Arial"/>
          <w:bCs/>
          <w:sz w:val="24"/>
          <w:szCs w:val="24"/>
          <w:lang w:val="hr-HR"/>
        </w:rPr>
      </w:pPr>
      <w:r w:rsidRPr="00DD0CEE">
        <w:rPr>
          <w:rFonts w:ascii="Arial" w:hAnsi="Arial" w:cs="Arial"/>
          <w:bCs/>
          <w:sz w:val="24"/>
          <w:szCs w:val="24"/>
          <w:lang w:val="hr-HR"/>
        </w:rPr>
        <w:t xml:space="preserve">MARKO SAMARŽIJA – </w:t>
      </w:r>
      <w:r>
        <w:rPr>
          <w:rFonts w:ascii="Arial" w:hAnsi="Arial" w:cs="Arial"/>
          <w:bCs/>
          <w:sz w:val="24"/>
          <w:szCs w:val="24"/>
          <w:lang w:val="hr-HR"/>
        </w:rPr>
        <w:t>osobno</w:t>
      </w:r>
      <w:r w:rsidRPr="00DD0CEE">
        <w:rPr>
          <w:rFonts w:ascii="Arial" w:hAnsi="Arial" w:cs="Arial"/>
          <w:bCs/>
          <w:sz w:val="24"/>
          <w:szCs w:val="24"/>
          <w:lang w:val="hr-HR"/>
        </w:rPr>
        <w:t xml:space="preserve"> </w:t>
      </w:r>
      <w:r>
        <w:rPr>
          <w:rFonts w:ascii="Arial" w:hAnsi="Arial" w:cs="Arial"/>
          <w:bCs/>
          <w:sz w:val="24"/>
          <w:szCs w:val="24"/>
          <w:lang w:val="hr-HR"/>
        </w:rPr>
        <w:t>– tražbina u iznosu od 114.400,00 kn - ZA</w:t>
      </w:r>
    </w:p>
    <w:p w:rsidRPr="00DD0CEE" w:rsidR="00393274" w:rsidP="00393274" w:rsidRDefault="00393274">
      <w:pPr>
        <w:pStyle w:val="Bezproreda"/>
        <w:jc w:val="both"/>
        <w:rPr>
          <w:rFonts w:ascii="Arial" w:hAnsi="Arial" w:cs="Arial"/>
          <w:bCs/>
          <w:sz w:val="24"/>
          <w:szCs w:val="24"/>
          <w:lang w:val="hr-HR"/>
        </w:rPr>
      </w:pPr>
      <w:r w:rsidRPr="00DD0CEE">
        <w:rPr>
          <w:rFonts w:ascii="Arial" w:hAnsi="Arial" w:cs="Arial"/>
          <w:bCs/>
          <w:sz w:val="24"/>
          <w:szCs w:val="24"/>
          <w:lang w:val="hr-HR"/>
        </w:rPr>
        <w:t>PROJEKTNI BIRO NOVKOVIĆ d.o.o. – pun. Dinko Sinovčić, odvj.</w:t>
      </w:r>
      <w:r>
        <w:rPr>
          <w:rFonts w:ascii="Arial" w:hAnsi="Arial" w:cs="Arial"/>
          <w:bCs/>
          <w:sz w:val="24"/>
          <w:szCs w:val="24"/>
          <w:lang w:val="hr-HR"/>
        </w:rPr>
        <w:t xml:space="preserve"> – tražbina u iznosu od 425.965,37 kn</w:t>
      </w:r>
      <w:r w:rsidRPr="00DD0CEE">
        <w:rPr>
          <w:rFonts w:ascii="Arial" w:hAnsi="Arial" w:cs="Arial"/>
          <w:bCs/>
          <w:sz w:val="24"/>
          <w:szCs w:val="24"/>
          <w:lang w:val="hr-HR"/>
        </w:rPr>
        <w:t xml:space="preserve"> </w:t>
      </w:r>
      <w:r>
        <w:rPr>
          <w:rFonts w:ascii="Arial" w:hAnsi="Arial" w:cs="Arial"/>
          <w:bCs/>
          <w:sz w:val="24"/>
          <w:szCs w:val="24"/>
          <w:lang w:val="hr-HR"/>
        </w:rPr>
        <w:t>- ZA</w:t>
      </w:r>
    </w:p>
    <w:p w:rsidR="00393274" w:rsidP="00393274" w:rsidRDefault="00393274">
      <w:pPr>
        <w:pStyle w:val="Bezproreda"/>
        <w:jc w:val="both"/>
        <w:rPr>
          <w:rFonts w:ascii="Arial" w:hAnsi="Arial" w:cs="Arial"/>
          <w:sz w:val="24"/>
          <w:szCs w:val="24"/>
        </w:rPr>
      </w:pPr>
      <w:r w:rsidRPr="00DD0CEE">
        <w:rPr>
          <w:rFonts w:ascii="Arial" w:hAnsi="Arial" w:cs="Arial"/>
          <w:bCs/>
          <w:sz w:val="24"/>
          <w:szCs w:val="24"/>
          <w:lang w:val="hr-HR"/>
        </w:rPr>
        <w:t>MOJE BOJE d.o.o. –</w:t>
      </w:r>
      <w:r>
        <w:rPr>
          <w:rFonts w:ascii="Arial" w:hAnsi="Arial" w:cs="Arial"/>
          <w:bCs/>
          <w:sz w:val="24"/>
          <w:szCs w:val="24"/>
          <w:lang w:val="hr-HR"/>
        </w:rPr>
        <w:t xml:space="preserve"> pun. </w:t>
      </w:r>
      <w:r w:rsidRPr="00DD0CEE">
        <w:rPr>
          <w:rFonts w:ascii="Arial" w:hAnsi="Arial" w:cs="Arial"/>
          <w:bCs/>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20.043,07 kn – ZA</w:t>
      </w:r>
    </w:p>
    <w:p w:rsidRPr="006B1505" w:rsidR="00393274" w:rsidP="00393274" w:rsidRDefault="00393274">
      <w:pPr>
        <w:jc w:val="both"/>
        <w:rPr>
          <w:rFonts w:ascii="Arial" w:hAnsi="Arial" w:cs="Arial" w:eastAsiaTheme="minorHAnsi"/>
          <w:noProof w:val="false"/>
          <w:sz w:val="24"/>
          <w:szCs w:val="24"/>
          <w:lang w:eastAsia="en-US"/>
        </w:rPr>
      </w:pPr>
    </w:p>
    <w:p w:rsidR="00393274" w:rsidP="00393274" w:rsidRDefault="00393274">
      <w:pPr>
        <w:jc w:val="both"/>
        <w:rPr>
          <w:rFonts w:ascii="Arial" w:hAnsi="Arial" w:cs="Arial" w:eastAsiaTheme="minorHAnsi"/>
          <w:noProof w:val="false"/>
          <w:sz w:val="24"/>
          <w:szCs w:val="24"/>
          <w:lang w:eastAsia="en-US"/>
        </w:rPr>
      </w:pPr>
    </w:p>
    <w:p w:rsidR="00393274" w:rsidP="00393274" w:rsidRDefault="00393274">
      <w:pPr>
        <w:jc w:val="both"/>
        <w:rPr>
          <w:rFonts w:ascii="Arial" w:hAnsi="Arial" w:cs="Arial"/>
          <w:sz w:val="24"/>
          <w:szCs w:val="24"/>
        </w:rPr>
      </w:pPr>
      <w:r>
        <w:rPr>
          <w:rFonts w:ascii="Arial" w:hAnsi="Arial" w:cs="Arial"/>
          <w:sz w:val="24"/>
          <w:szCs w:val="24"/>
        </w:rPr>
        <w:t>Nakon provedenog glasovanja sud utvrđuje da su ZA predloženu odluku glasovali vjerovnici:</w:t>
      </w:r>
    </w:p>
    <w:p w:rsidRPr="00DD0CEE" w:rsidR="00393274" w:rsidP="00393274" w:rsidRDefault="00393274">
      <w:pPr>
        <w:jc w:val="both"/>
        <w:rPr>
          <w:rFonts w:ascii="Arial" w:hAnsi="Arial" w:cs="Arial"/>
          <w:sz w:val="24"/>
          <w:szCs w:val="24"/>
        </w:rPr>
      </w:pPr>
      <w:r w:rsidRPr="00DD0CEE">
        <w:rPr>
          <w:rFonts w:ascii="Arial" w:hAnsi="Arial" w:cs="Arial"/>
          <w:bCs/>
          <w:sz w:val="24"/>
          <w:szCs w:val="24"/>
        </w:rPr>
        <w:t>GA MA TEAM d.o.o., OIB:64235470666, Donja Dubrava, Podravska 10</w:t>
      </w:r>
      <w:r w:rsidRPr="00DD0CEE">
        <w:rPr>
          <w:rFonts w:ascii="Arial" w:hAnsi="Arial" w:cs="Arial"/>
          <w:sz w:val="24"/>
          <w:szCs w:val="24"/>
        </w:rPr>
        <w:t xml:space="preserve">, zastupano po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237.574,78 kn - ZA</w:t>
      </w:r>
    </w:p>
    <w:p w:rsidRPr="00DD0CEE" w:rsidR="00393274" w:rsidP="00393274" w:rsidRDefault="00393274">
      <w:pPr>
        <w:pStyle w:val="Bezproreda"/>
        <w:rPr>
          <w:rFonts w:ascii="Arial" w:hAnsi="Arial" w:cs="Arial"/>
          <w:sz w:val="24"/>
          <w:szCs w:val="24"/>
          <w:lang w:val="hr-HR"/>
        </w:rPr>
      </w:pPr>
      <w:r w:rsidRPr="00DD0CEE">
        <w:rPr>
          <w:rFonts w:ascii="Arial" w:hAnsi="Arial" w:cs="Arial"/>
          <w:sz w:val="24"/>
          <w:szCs w:val="24"/>
          <w:lang w:val="hr-HR"/>
        </w:rPr>
        <w:t>GAŠO 11 d.o.o., OIB: 83896126737, Cerje Pavla Tukeca 1</w:t>
      </w:r>
      <w:r w:rsidRPr="00DD0CEE">
        <w:rPr>
          <w:rFonts w:ascii="Arial" w:hAnsi="Arial" w:cs="Arial"/>
          <w:bCs/>
          <w:sz w:val="24"/>
          <w:szCs w:val="24"/>
          <w:lang w:val="hr-HR"/>
        </w:rPr>
        <w:t>. OIB:</w:t>
      </w:r>
      <w:r w:rsidRPr="00DD0CEE">
        <w:rPr>
          <w:rFonts w:ascii="Arial" w:hAnsi="Arial" w:cs="Arial"/>
          <w:sz w:val="24"/>
          <w:szCs w:val="24"/>
          <w:lang w:val="hr-HR"/>
        </w:rPr>
        <w:t xml:space="preserve"> 83896126737,</w:t>
      </w:r>
      <w:r>
        <w:rPr>
          <w:rFonts w:ascii="Arial" w:hAnsi="Arial" w:cs="Arial"/>
          <w:sz w:val="24"/>
          <w:szCs w:val="24"/>
          <w:lang w:val="hr-HR"/>
        </w:rPr>
        <w:t>-</w:t>
      </w:r>
      <w:r w:rsidRPr="00DD0CEE">
        <w:rPr>
          <w:rFonts w:ascii="Arial" w:hAnsi="Arial" w:cs="Arial"/>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805.944,74 kn - ZA</w:t>
      </w:r>
    </w:p>
    <w:p w:rsidRPr="00DD0CEE" w:rsidR="00393274" w:rsidP="00393274" w:rsidRDefault="00393274">
      <w:pPr>
        <w:pStyle w:val="Bezproreda"/>
        <w:jc w:val="both"/>
        <w:rPr>
          <w:rFonts w:ascii="Arial" w:hAnsi="Arial" w:cs="Arial"/>
          <w:sz w:val="24"/>
          <w:szCs w:val="24"/>
          <w:lang w:val="hr-HR"/>
        </w:rPr>
      </w:pPr>
      <w:r w:rsidRPr="00DD0CEE">
        <w:rPr>
          <w:rFonts w:ascii="Arial" w:hAnsi="Arial" w:cs="Arial"/>
          <w:bCs/>
          <w:sz w:val="24"/>
          <w:szCs w:val="24"/>
          <w:lang w:val="hr-HR"/>
        </w:rPr>
        <w:t xml:space="preserve">AUTOPRIJEVOZNIK ANĐELKO UKAS, OIB: 20208743744, Don Antuna Božića 11 Jezera, otok Murter, </w:t>
      </w:r>
      <w:r w:rsidRPr="00DD0CEE">
        <w:rPr>
          <w:rFonts w:ascii="Arial" w:hAnsi="Arial" w:cs="Arial"/>
          <w:sz w:val="24"/>
          <w:szCs w:val="24"/>
          <w:lang w:val="hr-HR"/>
        </w:rPr>
        <w:t xml:space="preserve">zastupano po pun. Boris Pivac, odvjetnik </w:t>
      </w:r>
      <w:r>
        <w:rPr>
          <w:rFonts w:ascii="Arial" w:hAnsi="Arial" w:cs="Arial"/>
          <w:sz w:val="24"/>
          <w:szCs w:val="24"/>
          <w:lang w:val="hr-HR"/>
        </w:rPr>
        <w:t>– tražbina u iznosu od 102.375,00 kn - ZA</w:t>
      </w:r>
    </w:p>
    <w:p w:rsidRPr="00DD0CEE" w:rsidR="00393274" w:rsidP="00393274" w:rsidRDefault="00393274">
      <w:pPr>
        <w:pStyle w:val="Naslov1"/>
        <w:jc w:val="left"/>
        <w:rPr>
          <w:rFonts w:ascii="Arial" w:hAnsi="Arial" w:cs="Arial"/>
        </w:rPr>
      </w:pPr>
      <w:r>
        <w:rPr>
          <w:rFonts w:ascii="Arial" w:hAnsi="Arial" w:cs="Arial"/>
        </w:rPr>
        <w:t>Sandra Evačić, OIB:</w:t>
      </w:r>
      <w:r w:rsidRPr="00DD0CEE">
        <w:rPr>
          <w:rFonts w:ascii="Arial" w:hAnsi="Arial" w:cs="Arial"/>
        </w:rPr>
        <w:t>94901767307,</w:t>
      </w:r>
      <w:r w:rsidRPr="00DD0CEE">
        <w:rPr>
          <w:rFonts w:ascii="Arial" w:hAnsi="Arial" w:cs="Arial"/>
        </w:rPr>
        <w:tab/>
        <w:t xml:space="preserve"> III Pile 29 Zagreb, osobno</w:t>
      </w:r>
      <w:r>
        <w:rPr>
          <w:rFonts w:ascii="Arial" w:hAnsi="Arial" w:cs="Arial"/>
        </w:rPr>
        <w:t xml:space="preserve"> – tražbina u iznosu od 58.707,30 kn - ZA</w:t>
      </w:r>
    </w:p>
    <w:p w:rsidRPr="00DD0CEE" w:rsidR="00393274" w:rsidP="00393274" w:rsidRDefault="00393274">
      <w:pPr>
        <w:pStyle w:val="Naslov1"/>
        <w:jc w:val="both"/>
        <w:rPr>
          <w:rFonts w:ascii="Arial" w:hAnsi="Arial" w:cs="Arial"/>
        </w:rPr>
      </w:pPr>
      <w:r w:rsidRPr="00DD0CEE">
        <w:rPr>
          <w:rFonts w:ascii="Arial" w:hAnsi="Arial" w:cs="Arial"/>
        </w:rPr>
        <w:t>Ivica Kovačević, OIB: 00</w:t>
      </w:r>
      <w:r>
        <w:rPr>
          <w:rFonts w:ascii="Arial" w:hAnsi="Arial" w:cs="Arial"/>
        </w:rPr>
        <w:t xml:space="preserve">256047224, III Pile 29  Zagreb – pun. Ivana Dunger Dalbello, odvj. </w:t>
      </w:r>
      <w:r w:rsidRPr="00DD0CEE">
        <w:rPr>
          <w:rFonts w:ascii="Arial" w:hAnsi="Arial" w:cs="Arial"/>
        </w:rPr>
        <w:t xml:space="preserve"> </w:t>
      </w:r>
      <w:r>
        <w:rPr>
          <w:rFonts w:ascii="Arial" w:hAnsi="Arial" w:cs="Arial"/>
        </w:rPr>
        <w:t>– tražbina u iznosu od 3.957,80 kn - ZA</w:t>
      </w:r>
    </w:p>
    <w:p w:rsidRPr="00DD0CEE" w:rsidR="00393274" w:rsidP="00393274" w:rsidRDefault="00393274">
      <w:pPr>
        <w:jc w:val="both"/>
        <w:rPr>
          <w:rFonts w:ascii="Arial" w:hAnsi="Arial" w:cs="Arial"/>
          <w:sz w:val="24"/>
          <w:szCs w:val="24"/>
        </w:rPr>
      </w:pPr>
      <w:r w:rsidRPr="00DD0CEE">
        <w:rPr>
          <w:rFonts w:ascii="Arial" w:hAnsi="Arial" w:cs="Arial"/>
          <w:sz w:val="24"/>
          <w:szCs w:val="24"/>
        </w:rPr>
        <w:t>AMRA BAJRAKTAREVIĆ MERKAŠ iz Zagreb, Zadarska 77, OIB: 85555010733,- osobno</w:t>
      </w:r>
      <w:r>
        <w:rPr>
          <w:rFonts w:ascii="Arial" w:hAnsi="Arial" w:cs="Arial"/>
          <w:sz w:val="24"/>
          <w:szCs w:val="24"/>
        </w:rPr>
        <w:t xml:space="preserve"> – tražbina u iznosu od 1.789.660,10 kn - ZA</w:t>
      </w:r>
    </w:p>
    <w:p w:rsidRPr="00DD0CEE" w:rsidR="00393274" w:rsidP="00393274" w:rsidRDefault="00393274">
      <w:pPr>
        <w:pStyle w:val="Bezproreda"/>
        <w:jc w:val="both"/>
        <w:rPr>
          <w:rFonts w:ascii="Arial" w:hAnsi="Arial" w:cs="Arial"/>
          <w:sz w:val="24"/>
          <w:szCs w:val="24"/>
          <w:lang w:val="hr-HR"/>
        </w:rPr>
      </w:pPr>
      <w:r w:rsidRPr="00DD0CEE">
        <w:rPr>
          <w:rFonts w:ascii="Arial" w:hAnsi="Arial" w:cs="Arial"/>
          <w:sz w:val="24"/>
          <w:szCs w:val="24"/>
          <w:lang w:val="hr-HR"/>
        </w:rPr>
        <w:t xml:space="preserve">AQUAESTIL PLUS d.o.o., OIB: 31474494722, zastupano po pun. Boris Pivac, odvjetnik </w:t>
      </w:r>
      <w:r>
        <w:rPr>
          <w:rFonts w:ascii="Arial" w:hAnsi="Arial" w:cs="Arial"/>
          <w:sz w:val="24"/>
          <w:szCs w:val="24"/>
          <w:lang w:val="hr-HR"/>
        </w:rPr>
        <w:t>– tražbina u iznosu od 429.629,47 kn - ZA</w:t>
      </w:r>
    </w:p>
    <w:p w:rsidRPr="00DD0CEE" w:rsidR="00393274" w:rsidP="00393274" w:rsidRDefault="00393274">
      <w:pPr>
        <w:pStyle w:val="Bezproreda"/>
        <w:jc w:val="both"/>
        <w:rPr>
          <w:rFonts w:ascii="Arial" w:hAnsi="Arial" w:cs="Arial"/>
          <w:bCs/>
          <w:sz w:val="24"/>
          <w:szCs w:val="24"/>
          <w:lang w:val="hr-HR"/>
        </w:rPr>
      </w:pPr>
      <w:r w:rsidRPr="00DD0CEE">
        <w:rPr>
          <w:rFonts w:ascii="Arial" w:hAnsi="Arial" w:cs="Arial"/>
          <w:color w:val="000000"/>
          <w:sz w:val="24"/>
          <w:szCs w:val="24"/>
          <w:lang w:val="hr-HR"/>
        </w:rPr>
        <w:t xml:space="preserve">Stjepan Dumančić, OIB: 43266041842, </w:t>
      </w:r>
      <w:r w:rsidRPr="00DD0CEE">
        <w:rPr>
          <w:rFonts w:ascii="Arial" w:hAnsi="Arial" w:cs="Arial"/>
          <w:bCs/>
          <w:sz w:val="24"/>
          <w:szCs w:val="24"/>
          <w:lang w:val="hr-HR"/>
        </w:rPr>
        <w:t xml:space="preserve">osobno, uz punomoćnika </w:t>
      </w:r>
      <w:r>
        <w:rPr>
          <w:rFonts w:ascii="Arial" w:hAnsi="Arial" w:cs="Arial"/>
          <w:bCs/>
          <w:sz w:val="24"/>
          <w:szCs w:val="24"/>
          <w:lang w:val="hr-HR"/>
        </w:rPr>
        <w:t xml:space="preserve">Mladena </w:t>
      </w:r>
      <w:r w:rsidRPr="00DD0CEE">
        <w:rPr>
          <w:rFonts w:ascii="Arial" w:hAnsi="Arial" w:cs="Arial"/>
          <w:bCs/>
          <w:sz w:val="24"/>
          <w:szCs w:val="24"/>
          <w:lang w:val="hr-HR"/>
        </w:rPr>
        <w:t xml:space="preserve"> Klaića, odvjetnika</w:t>
      </w:r>
      <w:r>
        <w:rPr>
          <w:rFonts w:ascii="Arial" w:hAnsi="Arial" w:cs="Arial"/>
          <w:bCs/>
          <w:sz w:val="24"/>
          <w:szCs w:val="24"/>
          <w:lang w:val="hr-HR"/>
        </w:rPr>
        <w:t xml:space="preserve"> – tražbina u iznosu od 553.179,57 kn - ZA</w:t>
      </w:r>
    </w:p>
    <w:p w:rsidRPr="00DD0CEE" w:rsidR="00393274" w:rsidP="00393274" w:rsidRDefault="00393274">
      <w:pPr>
        <w:pStyle w:val="Bezproreda"/>
        <w:jc w:val="both"/>
        <w:rPr>
          <w:rFonts w:ascii="Arial" w:hAnsi="Arial" w:cs="Arial"/>
          <w:bCs/>
          <w:sz w:val="24"/>
          <w:szCs w:val="24"/>
          <w:lang w:val="hr-HR"/>
        </w:rPr>
      </w:pPr>
      <w:r w:rsidRPr="00DD0CEE">
        <w:rPr>
          <w:rFonts w:ascii="Arial" w:hAnsi="Arial" w:cs="Arial"/>
          <w:bCs/>
          <w:sz w:val="24"/>
          <w:szCs w:val="24"/>
          <w:lang w:val="hr-HR"/>
        </w:rPr>
        <w:t xml:space="preserve">MARKO SAMARŽIJA – </w:t>
      </w:r>
      <w:r>
        <w:rPr>
          <w:rFonts w:ascii="Arial" w:hAnsi="Arial" w:cs="Arial"/>
          <w:bCs/>
          <w:sz w:val="24"/>
          <w:szCs w:val="24"/>
          <w:lang w:val="hr-HR"/>
        </w:rPr>
        <w:t>osobno</w:t>
      </w:r>
      <w:r w:rsidRPr="00DD0CEE">
        <w:rPr>
          <w:rFonts w:ascii="Arial" w:hAnsi="Arial" w:cs="Arial"/>
          <w:bCs/>
          <w:sz w:val="24"/>
          <w:szCs w:val="24"/>
          <w:lang w:val="hr-HR"/>
        </w:rPr>
        <w:t xml:space="preserve"> </w:t>
      </w:r>
      <w:r>
        <w:rPr>
          <w:rFonts w:ascii="Arial" w:hAnsi="Arial" w:cs="Arial"/>
          <w:bCs/>
          <w:sz w:val="24"/>
          <w:szCs w:val="24"/>
          <w:lang w:val="hr-HR"/>
        </w:rPr>
        <w:t>– tražbina u iznosu od 114.400,00 kn - ZA</w:t>
      </w:r>
    </w:p>
    <w:p w:rsidRPr="00DD0CEE" w:rsidR="00393274" w:rsidP="00393274" w:rsidRDefault="00393274">
      <w:pPr>
        <w:pStyle w:val="Bezproreda"/>
        <w:jc w:val="both"/>
        <w:rPr>
          <w:rFonts w:ascii="Arial" w:hAnsi="Arial" w:cs="Arial"/>
          <w:bCs/>
          <w:sz w:val="24"/>
          <w:szCs w:val="24"/>
          <w:lang w:val="hr-HR"/>
        </w:rPr>
      </w:pPr>
      <w:r w:rsidRPr="00DD0CEE">
        <w:rPr>
          <w:rFonts w:ascii="Arial" w:hAnsi="Arial" w:cs="Arial"/>
          <w:bCs/>
          <w:sz w:val="24"/>
          <w:szCs w:val="24"/>
          <w:lang w:val="hr-HR"/>
        </w:rPr>
        <w:t>PROJEKTNI BIRO NOVKOVIĆ d.o.o. – pun. Dinko Sinovčić, odvj.</w:t>
      </w:r>
      <w:r>
        <w:rPr>
          <w:rFonts w:ascii="Arial" w:hAnsi="Arial" w:cs="Arial"/>
          <w:bCs/>
          <w:sz w:val="24"/>
          <w:szCs w:val="24"/>
          <w:lang w:val="hr-HR"/>
        </w:rPr>
        <w:t xml:space="preserve"> – tražbina u iznosu od 425.965,37 kn</w:t>
      </w:r>
      <w:r w:rsidRPr="00DD0CEE">
        <w:rPr>
          <w:rFonts w:ascii="Arial" w:hAnsi="Arial" w:cs="Arial"/>
          <w:bCs/>
          <w:sz w:val="24"/>
          <w:szCs w:val="24"/>
          <w:lang w:val="hr-HR"/>
        </w:rPr>
        <w:t xml:space="preserve"> </w:t>
      </w:r>
      <w:r>
        <w:rPr>
          <w:rFonts w:ascii="Arial" w:hAnsi="Arial" w:cs="Arial"/>
          <w:bCs/>
          <w:sz w:val="24"/>
          <w:szCs w:val="24"/>
          <w:lang w:val="hr-HR"/>
        </w:rPr>
        <w:t>- ZA</w:t>
      </w:r>
    </w:p>
    <w:p w:rsidR="00393274" w:rsidP="00393274" w:rsidRDefault="00393274">
      <w:pPr>
        <w:pStyle w:val="Bezproreda"/>
        <w:jc w:val="both"/>
        <w:rPr>
          <w:rFonts w:ascii="Arial" w:hAnsi="Arial" w:cs="Arial"/>
          <w:sz w:val="24"/>
          <w:szCs w:val="24"/>
        </w:rPr>
      </w:pPr>
      <w:r w:rsidRPr="00DD0CEE">
        <w:rPr>
          <w:rFonts w:ascii="Arial" w:hAnsi="Arial" w:cs="Arial"/>
          <w:bCs/>
          <w:sz w:val="24"/>
          <w:szCs w:val="24"/>
          <w:lang w:val="hr-HR"/>
        </w:rPr>
        <w:t>MOJE BOJE d.o.o. –</w:t>
      </w:r>
      <w:r>
        <w:rPr>
          <w:rFonts w:ascii="Arial" w:hAnsi="Arial" w:cs="Arial"/>
          <w:bCs/>
          <w:sz w:val="24"/>
          <w:szCs w:val="24"/>
          <w:lang w:val="hr-HR"/>
        </w:rPr>
        <w:t xml:space="preserve"> pun. </w:t>
      </w:r>
      <w:r w:rsidRPr="00DD0CEE">
        <w:rPr>
          <w:rFonts w:ascii="Arial" w:hAnsi="Arial" w:cs="Arial"/>
          <w:bCs/>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20.043,07 kn – ZA</w:t>
      </w:r>
    </w:p>
    <w:p w:rsidR="00393274" w:rsidP="00393274" w:rsidRDefault="00393274">
      <w:pPr>
        <w:pStyle w:val="Bezproreda"/>
        <w:jc w:val="both"/>
        <w:rPr>
          <w:rFonts w:ascii="Arial" w:hAnsi="Arial" w:cs="Arial"/>
          <w:sz w:val="24"/>
          <w:szCs w:val="24"/>
        </w:rPr>
      </w:pPr>
    </w:p>
    <w:p w:rsidR="00393274" w:rsidP="00393274" w:rsidRDefault="00393274">
      <w:pPr>
        <w:pStyle w:val="Bezproreda"/>
        <w:jc w:val="both"/>
        <w:rPr>
          <w:rFonts w:ascii="Arial" w:hAnsi="Arial" w:cs="Arial"/>
          <w:sz w:val="24"/>
          <w:szCs w:val="24"/>
        </w:rPr>
      </w:pPr>
      <w:r>
        <w:rPr>
          <w:rFonts w:ascii="Arial" w:hAnsi="Arial" w:cs="Arial"/>
          <w:sz w:val="24"/>
          <w:szCs w:val="24"/>
        </w:rPr>
        <w:t xml:space="preserve">PROTIV su glasovali: </w:t>
      </w:r>
    </w:p>
    <w:p w:rsidRPr="00DD0CEE" w:rsidR="00393274" w:rsidP="00393274" w:rsidRDefault="00393274">
      <w:pPr>
        <w:pStyle w:val="Naslov1"/>
        <w:jc w:val="both"/>
        <w:rPr>
          <w:rFonts w:ascii="Arial" w:hAnsi="Arial" w:cs="Arial"/>
        </w:rPr>
      </w:pPr>
      <w:r w:rsidRPr="00DD0CEE">
        <w:rPr>
          <w:rFonts w:ascii="Arial" w:hAnsi="Arial" w:cs="Arial"/>
          <w:bCs/>
        </w:rPr>
        <w:t>ELEKTROTERMIČKI SUSTAVI d.o.o., OIB: 66950824428, NOVA GRADIŠKA, BARUNA TRENKA</w:t>
      </w:r>
      <w:r w:rsidRPr="00DD0CEE">
        <w:rPr>
          <w:rFonts w:ascii="Arial" w:hAnsi="Arial" w:cs="Arial"/>
        </w:rPr>
        <w:t xml:space="preserve">, zastupano po Javorko Novak, odvjetnik </w:t>
      </w:r>
      <w:r>
        <w:rPr>
          <w:rFonts w:ascii="Arial" w:hAnsi="Arial" w:cs="Arial"/>
        </w:rPr>
        <w:t>– tražbina u iznosu od 306.138,51 kn - PROTIV</w:t>
      </w:r>
    </w:p>
    <w:p w:rsidR="00393274" w:rsidP="00393274" w:rsidRDefault="00393274">
      <w:pPr>
        <w:jc w:val="both"/>
        <w:rPr>
          <w:rFonts w:ascii="Arial" w:hAnsi="Arial" w:cs="Arial" w:eastAsiaTheme="minorHAnsi"/>
          <w:noProof w:val="false"/>
          <w:sz w:val="24"/>
          <w:szCs w:val="24"/>
          <w:lang w:eastAsia="en-US"/>
        </w:rPr>
      </w:pPr>
    </w:p>
    <w:p w:rsidR="00393274" w:rsidP="00393274" w:rsidRDefault="00393274">
      <w:pPr>
        <w:pStyle w:val="Bezproreda"/>
        <w:ind w:firstLine="708"/>
        <w:jc w:val="both"/>
        <w:rPr>
          <w:rFonts w:ascii="Arial" w:hAnsi="Arial" w:cs="Arial"/>
          <w:bCs/>
          <w:sz w:val="24"/>
          <w:szCs w:val="24"/>
          <w:lang w:val="hr-HR"/>
        </w:rPr>
      </w:pPr>
      <w:r>
        <w:rPr>
          <w:rFonts w:ascii="Arial" w:hAnsi="Arial" w:cs="Arial"/>
          <w:bCs/>
          <w:sz w:val="24"/>
          <w:szCs w:val="24"/>
          <w:lang w:val="hr-HR"/>
        </w:rPr>
        <w:t xml:space="preserve">Ukupno je prisutnih vjerovnika 4.847.575,71 kn </w:t>
      </w:r>
    </w:p>
    <w:p w:rsidR="00393274" w:rsidP="00393274" w:rsidRDefault="00393274">
      <w:pPr>
        <w:pStyle w:val="Bezproreda"/>
        <w:jc w:val="both"/>
        <w:rPr>
          <w:rFonts w:ascii="Arial" w:hAnsi="Arial" w:cs="Arial"/>
          <w:bCs/>
          <w:sz w:val="24"/>
          <w:szCs w:val="24"/>
          <w:lang w:val="hr-HR"/>
        </w:rPr>
      </w:pPr>
      <w:r>
        <w:rPr>
          <w:rFonts w:ascii="Arial" w:hAnsi="Arial" w:cs="Arial"/>
          <w:bCs/>
          <w:sz w:val="24"/>
          <w:szCs w:val="24"/>
          <w:lang w:val="hr-HR"/>
        </w:rPr>
        <w:tab/>
        <w:t xml:space="preserve">ZA je glasovalo 4.541.437,20 kn što čini od ukupnog zbroja glasova ZA 93,69%, a  PROTIV JE glasovalo 306.138,51 kn što čini ukupni zbroj glasova PROTIV 6,31%. </w:t>
      </w:r>
    </w:p>
    <w:p w:rsidR="00D80F69" w:rsidP="00D80F69" w:rsidRDefault="00D80F69">
      <w:pPr>
        <w:pStyle w:val="Bezproreda"/>
        <w:ind w:firstLine="708"/>
        <w:rPr>
          <w:rFonts w:ascii="Arial" w:hAnsi="Arial" w:cs="Arial"/>
          <w:sz w:val="24"/>
          <w:szCs w:val="24"/>
        </w:rPr>
      </w:pPr>
    </w:p>
    <w:p w:rsidR="00393274" w:rsidP="00D80F69" w:rsidRDefault="00393274">
      <w:pPr>
        <w:pStyle w:val="Bezproreda"/>
        <w:ind w:firstLine="708"/>
        <w:rPr>
          <w:rFonts w:ascii="Arial" w:hAnsi="Arial" w:cs="Arial"/>
          <w:color w:val="000000"/>
          <w:sz w:val="24"/>
          <w:szCs w:val="24"/>
        </w:rPr>
      </w:pPr>
      <w:r>
        <w:rPr>
          <w:rFonts w:ascii="Arial" w:hAnsi="Arial" w:cs="Arial"/>
          <w:sz w:val="24"/>
          <w:szCs w:val="24"/>
        </w:rPr>
        <w:t xml:space="preserve">Utvrđuje se da je većinom glasova odobreno pokretanje </w:t>
      </w:r>
      <w:r w:rsidRPr="004B5768">
        <w:rPr>
          <w:rFonts w:ascii="Arial" w:hAnsi="Arial" w:cs="Arial"/>
          <w:color w:val="000000"/>
          <w:sz w:val="24"/>
          <w:szCs w:val="24"/>
        </w:rPr>
        <w:t>upravnog spora</w:t>
      </w:r>
      <w:r>
        <w:rPr>
          <w:rFonts w:ascii="Arial" w:hAnsi="Arial" w:cs="Arial"/>
          <w:color w:val="000000"/>
          <w:sz w:val="24"/>
          <w:szCs w:val="24"/>
        </w:rPr>
        <w:t xml:space="preserve"> </w:t>
      </w:r>
      <w:r w:rsidRPr="004B5768">
        <w:rPr>
          <w:rFonts w:ascii="Arial" w:hAnsi="Arial" w:cs="Arial"/>
          <w:color w:val="000000"/>
          <w:sz w:val="24"/>
          <w:szCs w:val="24"/>
        </w:rPr>
        <w:t>radi poništenja rješenja Ministarstva uređenja, graditeljstva i državne imovine</w:t>
      </w:r>
      <w:r>
        <w:rPr>
          <w:rFonts w:ascii="Arial" w:hAnsi="Arial" w:cs="Arial"/>
          <w:color w:val="000000"/>
          <w:sz w:val="24"/>
          <w:szCs w:val="24"/>
        </w:rPr>
        <w:t xml:space="preserve"> </w:t>
      </w:r>
      <w:r w:rsidRPr="004B5768">
        <w:rPr>
          <w:rFonts w:ascii="Arial" w:hAnsi="Arial" w:cs="Arial"/>
          <w:color w:val="000000"/>
          <w:sz w:val="24"/>
          <w:szCs w:val="24"/>
        </w:rPr>
        <w:t>Klasa: UP/II-363-03/20-12/24 UR broj: 531-07-1-2-21-2 od 17.03.2021.g. i</w:t>
      </w:r>
      <w:r>
        <w:rPr>
          <w:rFonts w:ascii="Arial" w:hAnsi="Arial" w:cs="Arial"/>
          <w:color w:val="000000"/>
          <w:sz w:val="24"/>
          <w:szCs w:val="24"/>
        </w:rPr>
        <w:t xml:space="preserve"> </w:t>
      </w:r>
      <w:r w:rsidRPr="004B5768">
        <w:rPr>
          <w:rFonts w:ascii="Arial" w:hAnsi="Arial" w:cs="Arial"/>
          <w:color w:val="000000"/>
          <w:sz w:val="24"/>
          <w:szCs w:val="24"/>
        </w:rPr>
        <w:t>rješenja Gradskog ureda za prostorno uređenje, izgradnju grada, graditeljstvo,</w:t>
      </w:r>
      <w:r>
        <w:rPr>
          <w:rFonts w:ascii="Arial" w:hAnsi="Arial" w:cs="Arial"/>
          <w:color w:val="000000"/>
          <w:sz w:val="24"/>
          <w:szCs w:val="24"/>
        </w:rPr>
        <w:t xml:space="preserve"> </w:t>
      </w:r>
      <w:r w:rsidRPr="004B5768">
        <w:rPr>
          <w:rFonts w:ascii="Arial" w:hAnsi="Arial" w:cs="Arial"/>
          <w:color w:val="000000"/>
          <w:sz w:val="24"/>
          <w:szCs w:val="24"/>
        </w:rPr>
        <w:t>komunalne poslove i promet Klasa:UP/I-363-02/20-009/46 Urbroj:251-13-32-</w:t>
      </w:r>
      <w:r>
        <w:rPr>
          <w:rFonts w:ascii="Arial" w:hAnsi="Arial" w:cs="Arial"/>
          <w:color w:val="000000"/>
          <w:sz w:val="24"/>
          <w:szCs w:val="24"/>
        </w:rPr>
        <w:t xml:space="preserve"> </w:t>
      </w:r>
      <w:r w:rsidRPr="004B5768">
        <w:rPr>
          <w:rFonts w:ascii="Arial" w:hAnsi="Arial" w:cs="Arial"/>
          <w:color w:val="000000"/>
          <w:sz w:val="24"/>
          <w:szCs w:val="24"/>
        </w:rPr>
        <w:t>1/003-20-2-RZ od 25.02.2020.</w:t>
      </w:r>
    </w:p>
    <w:p w:rsidR="00A77E69" w:rsidP="00D80F69" w:rsidRDefault="00A77E69">
      <w:pPr>
        <w:pStyle w:val="Bezproreda"/>
        <w:ind w:firstLine="708"/>
        <w:rPr>
          <w:rFonts w:ascii="Arial" w:hAnsi="Arial" w:cs="Arial"/>
          <w:color w:val="000000"/>
          <w:sz w:val="24"/>
          <w:szCs w:val="24"/>
        </w:rPr>
      </w:pPr>
    </w:p>
    <w:p w:rsidR="00A77E69" w:rsidP="00D80F69" w:rsidRDefault="00A77E69">
      <w:pPr>
        <w:pStyle w:val="Bezproreda"/>
        <w:ind w:firstLine="708"/>
        <w:rPr>
          <w:rFonts w:ascii="Arial" w:hAnsi="Arial" w:cs="Arial"/>
          <w:color w:val="000000"/>
          <w:sz w:val="24"/>
          <w:szCs w:val="24"/>
        </w:rPr>
      </w:pPr>
      <w:r>
        <w:rPr>
          <w:rFonts w:ascii="Arial" w:hAnsi="Arial" w:cs="Arial"/>
          <w:color w:val="000000"/>
          <w:sz w:val="24"/>
          <w:szCs w:val="24"/>
        </w:rPr>
        <w:t>Ad. 4</w:t>
      </w:r>
    </w:p>
    <w:p w:rsidR="00A77E69" w:rsidP="00D80F69" w:rsidRDefault="00A77E69">
      <w:pPr>
        <w:pStyle w:val="Bezproreda"/>
        <w:ind w:firstLine="708"/>
        <w:rPr>
          <w:rFonts w:ascii="Arial" w:hAnsi="Arial" w:cs="Arial"/>
          <w:color w:val="000000"/>
          <w:sz w:val="24"/>
          <w:szCs w:val="24"/>
        </w:rPr>
      </w:pPr>
    </w:p>
    <w:p w:rsidR="002F37B8" w:rsidP="002F37B8" w:rsidRDefault="002F37B8">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 xml:space="preserve">Sud donosi </w:t>
      </w:r>
    </w:p>
    <w:p w:rsidR="002F37B8" w:rsidP="002F37B8" w:rsidRDefault="002F37B8">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t xml:space="preserve">R j e š e n j e </w:t>
      </w:r>
    </w:p>
    <w:p w:rsidR="002F37B8" w:rsidP="002F37B8" w:rsidRDefault="002F37B8">
      <w:pPr>
        <w:jc w:val="both"/>
        <w:rPr>
          <w:rFonts w:ascii="Arial" w:hAnsi="Arial" w:cs="Arial" w:eastAsiaTheme="minorHAnsi"/>
          <w:noProof w:val="false"/>
          <w:sz w:val="24"/>
          <w:szCs w:val="24"/>
          <w:lang w:eastAsia="en-US"/>
        </w:rPr>
      </w:pPr>
    </w:p>
    <w:p w:rsidRPr="006B1505" w:rsidR="002F37B8" w:rsidP="002F37B8" w:rsidRDefault="002F37B8">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ab/>
        <w:t xml:space="preserve">Prelazi se na glasovanje o predloženoj odluci. </w:t>
      </w:r>
    </w:p>
    <w:p w:rsidRPr="006B1505" w:rsidR="002F37B8" w:rsidP="002F37B8" w:rsidRDefault="002F37B8">
      <w:pPr>
        <w:jc w:val="both"/>
        <w:rPr>
          <w:rFonts w:ascii="Arial" w:hAnsi="Arial" w:cs="Arial" w:eastAsiaTheme="minorHAnsi"/>
          <w:noProof w:val="false"/>
          <w:sz w:val="24"/>
          <w:szCs w:val="24"/>
          <w:lang w:eastAsia="en-US"/>
        </w:rPr>
      </w:pPr>
    </w:p>
    <w:p w:rsidRPr="00DD0CEE" w:rsidR="002F37B8" w:rsidP="002F37B8" w:rsidRDefault="002F37B8">
      <w:pPr>
        <w:jc w:val="both"/>
        <w:rPr>
          <w:rFonts w:ascii="Arial" w:hAnsi="Arial" w:cs="Arial"/>
          <w:sz w:val="24"/>
          <w:szCs w:val="24"/>
        </w:rPr>
      </w:pPr>
      <w:r w:rsidRPr="00DD0CEE">
        <w:rPr>
          <w:rFonts w:ascii="Arial" w:hAnsi="Arial" w:cs="Arial"/>
          <w:bCs/>
          <w:sz w:val="24"/>
          <w:szCs w:val="24"/>
        </w:rPr>
        <w:t>GA MA TEAM d.o.o., OIB:64235470666, Donja Dubrava, Podravska 10</w:t>
      </w:r>
      <w:r w:rsidRPr="00DD0CEE">
        <w:rPr>
          <w:rFonts w:ascii="Arial" w:hAnsi="Arial" w:cs="Arial"/>
          <w:sz w:val="24"/>
          <w:szCs w:val="24"/>
        </w:rPr>
        <w:t xml:space="preserve">, zastupano po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237.574,78 kn - ZA</w:t>
      </w:r>
    </w:p>
    <w:p w:rsidRPr="00DD0CEE" w:rsidR="002F37B8" w:rsidP="002F37B8" w:rsidRDefault="002F37B8">
      <w:pPr>
        <w:pStyle w:val="Bezproreda"/>
        <w:rPr>
          <w:rFonts w:ascii="Arial" w:hAnsi="Arial" w:cs="Arial"/>
          <w:sz w:val="24"/>
          <w:szCs w:val="24"/>
          <w:lang w:val="hr-HR"/>
        </w:rPr>
      </w:pPr>
      <w:r w:rsidRPr="00DD0CEE">
        <w:rPr>
          <w:rFonts w:ascii="Arial" w:hAnsi="Arial" w:cs="Arial"/>
          <w:sz w:val="24"/>
          <w:szCs w:val="24"/>
          <w:lang w:val="hr-HR"/>
        </w:rPr>
        <w:t>GAŠO 11 d.o.o., OIB: 83896126737, Cerje Pavla Tukeca 1</w:t>
      </w:r>
      <w:r w:rsidRPr="00DD0CEE">
        <w:rPr>
          <w:rFonts w:ascii="Arial" w:hAnsi="Arial" w:cs="Arial"/>
          <w:bCs/>
          <w:sz w:val="24"/>
          <w:szCs w:val="24"/>
          <w:lang w:val="hr-HR"/>
        </w:rPr>
        <w:t>. OIB:</w:t>
      </w:r>
      <w:r w:rsidRPr="00DD0CEE">
        <w:rPr>
          <w:rFonts w:ascii="Arial" w:hAnsi="Arial" w:cs="Arial"/>
          <w:sz w:val="24"/>
          <w:szCs w:val="24"/>
          <w:lang w:val="hr-HR"/>
        </w:rPr>
        <w:t xml:space="preserve"> 83896126737,</w:t>
      </w:r>
      <w:r>
        <w:rPr>
          <w:rFonts w:ascii="Arial" w:hAnsi="Arial" w:cs="Arial"/>
          <w:sz w:val="24"/>
          <w:szCs w:val="24"/>
          <w:lang w:val="hr-HR"/>
        </w:rPr>
        <w:t>-</w:t>
      </w:r>
      <w:r w:rsidRPr="00DD0CEE">
        <w:rPr>
          <w:rFonts w:ascii="Arial" w:hAnsi="Arial" w:cs="Arial"/>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805.944,74 kn - ZA</w:t>
      </w:r>
    </w:p>
    <w:p w:rsidRPr="00DD0CEE" w:rsidR="002F37B8" w:rsidP="002F37B8" w:rsidRDefault="002F37B8">
      <w:pPr>
        <w:pStyle w:val="Bezproreda"/>
        <w:jc w:val="both"/>
        <w:rPr>
          <w:rFonts w:ascii="Arial" w:hAnsi="Arial" w:cs="Arial"/>
          <w:sz w:val="24"/>
          <w:szCs w:val="24"/>
          <w:lang w:val="hr-HR"/>
        </w:rPr>
      </w:pPr>
      <w:r w:rsidRPr="00DD0CEE">
        <w:rPr>
          <w:rFonts w:ascii="Arial" w:hAnsi="Arial" w:cs="Arial"/>
          <w:bCs/>
          <w:sz w:val="24"/>
          <w:szCs w:val="24"/>
          <w:lang w:val="hr-HR"/>
        </w:rPr>
        <w:t xml:space="preserve">AUTOPRIJEVOZNIK ANĐELKO UKAS, OIB: 20208743744, Don Antuna Božića 11 Jezera, otok Murter, </w:t>
      </w:r>
      <w:r w:rsidRPr="00DD0CEE">
        <w:rPr>
          <w:rFonts w:ascii="Arial" w:hAnsi="Arial" w:cs="Arial"/>
          <w:sz w:val="24"/>
          <w:szCs w:val="24"/>
          <w:lang w:val="hr-HR"/>
        </w:rPr>
        <w:t xml:space="preserve">zastupano po pun. Boris Pivac, odvjetnik </w:t>
      </w:r>
      <w:r>
        <w:rPr>
          <w:rFonts w:ascii="Arial" w:hAnsi="Arial" w:cs="Arial"/>
          <w:sz w:val="24"/>
          <w:szCs w:val="24"/>
          <w:lang w:val="hr-HR"/>
        </w:rPr>
        <w:t>– tražbina u iznosu od 102.375,00 kn - ZA</w:t>
      </w:r>
    </w:p>
    <w:p w:rsidRPr="00DD0CEE" w:rsidR="002F37B8" w:rsidP="002F37B8" w:rsidRDefault="002F37B8">
      <w:pPr>
        <w:pStyle w:val="Naslov1"/>
        <w:jc w:val="both"/>
        <w:rPr>
          <w:rFonts w:ascii="Arial" w:hAnsi="Arial" w:cs="Arial"/>
        </w:rPr>
      </w:pPr>
      <w:r w:rsidRPr="00DD0CEE">
        <w:rPr>
          <w:rFonts w:ascii="Arial" w:hAnsi="Arial" w:cs="Arial"/>
          <w:bCs/>
        </w:rPr>
        <w:t>ELEKTROTERMIČKI SUSTAVI d.o.o., OIB: 66950824428, NOVA GRADIŠKA, BARUNA TRENKA</w:t>
      </w:r>
      <w:r w:rsidRPr="00DD0CEE">
        <w:rPr>
          <w:rFonts w:ascii="Arial" w:hAnsi="Arial" w:cs="Arial"/>
        </w:rPr>
        <w:t xml:space="preserve">, zastupano po Javorko Novak, odvjetnik </w:t>
      </w:r>
      <w:r>
        <w:rPr>
          <w:rFonts w:ascii="Arial" w:hAnsi="Arial" w:cs="Arial"/>
        </w:rPr>
        <w:t>– tražbina u iznosu od 306.138,51 kn - PROTIV</w:t>
      </w:r>
    </w:p>
    <w:p w:rsidRPr="00DD0CEE" w:rsidR="002F37B8" w:rsidP="002F37B8" w:rsidRDefault="002F37B8">
      <w:pPr>
        <w:pStyle w:val="Naslov1"/>
        <w:jc w:val="left"/>
        <w:rPr>
          <w:rFonts w:ascii="Arial" w:hAnsi="Arial" w:cs="Arial"/>
        </w:rPr>
      </w:pPr>
      <w:r>
        <w:rPr>
          <w:rFonts w:ascii="Arial" w:hAnsi="Arial" w:cs="Arial"/>
        </w:rPr>
        <w:t>Sandra Evačić, OIB:</w:t>
      </w:r>
      <w:r w:rsidRPr="00DD0CEE">
        <w:rPr>
          <w:rFonts w:ascii="Arial" w:hAnsi="Arial" w:cs="Arial"/>
        </w:rPr>
        <w:t>94901767307,</w:t>
      </w:r>
      <w:r w:rsidRPr="00DD0CEE">
        <w:rPr>
          <w:rFonts w:ascii="Arial" w:hAnsi="Arial" w:cs="Arial"/>
        </w:rPr>
        <w:tab/>
        <w:t xml:space="preserve"> III Pile 29 Zagreb, osobno</w:t>
      </w:r>
      <w:r>
        <w:rPr>
          <w:rFonts w:ascii="Arial" w:hAnsi="Arial" w:cs="Arial"/>
        </w:rPr>
        <w:t xml:space="preserve"> – tražbina u iznosu od 58.707,30 kn - ZA</w:t>
      </w:r>
    </w:p>
    <w:p w:rsidRPr="00DD0CEE" w:rsidR="002F37B8" w:rsidP="002F37B8" w:rsidRDefault="002F37B8">
      <w:pPr>
        <w:pStyle w:val="Naslov1"/>
        <w:jc w:val="both"/>
        <w:rPr>
          <w:rFonts w:ascii="Arial" w:hAnsi="Arial" w:cs="Arial"/>
        </w:rPr>
      </w:pPr>
      <w:r w:rsidRPr="00DD0CEE">
        <w:rPr>
          <w:rFonts w:ascii="Arial" w:hAnsi="Arial" w:cs="Arial"/>
        </w:rPr>
        <w:t>Ivica Kovačević, OIB: 00</w:t>
      </w:r>
      <w:r>
        <w:rPr>
          <w:rFonts w:ascii="Arial" w:hAnsi="Arial" w:cs="Arial"/>
        </w:rPr>
        <w:t xml:space="preserve">256047224, III Pile 29  Zagreb – pun. Ivana Dunger Dalbello, odvj. </w:t>
      </w:r>
      <w:r w:rsidRPr="00DD0CEE">
        <w:rPr>
          <w:rFonts w:ascii="Arial" w:hAnsi="Arial" w:cs="Arial"/>
        </w:rPr>
        <w:t xml:space="preserve"> </w:t>
      </w:r>
      <w:r>
        <w:rPr>
          <w:rFonts w:ascii="Arial" w:hAnsi="Arial" w:cs="Arial"/>
        </w:rPr>
        <w:t>– tražbina u iznosu od 3.957,80 kn - ZA</w:t>
      </w:r>
    </w:p>
    <w:p w:rsidRPr="00DD0CEE" w:rsidR="002F37B8" w:rsidP="002F37B8" w:rsidRDefault="002F37B8">
      <w:pPr>
        <w:jc w:val="both"/>
        <w:rPr>
          <w:rFonts w:ascii="Arial" w:hAnsi="Arial" w:cs="Arial"/>
          <w:sz w:val="24"/>
          <w:szCs w:val="24"/>
        </w:rPr>
      </w:pPr>
      <w:r w:rsidRPr="00DD0CEE">
        <w:rPr>
          <w:rFonts w:ascii="Arial" w:hAnsi="Arial" w:cs="Arial"/>
          <w:sz w:val="24"/>
          <w:szCs w:val="24"/>
        </w:rPr>
        <w:t>AMRA BAJRAKTAREVIĆ MERKAŠ iz Zagreb, Zadarska 77, OIB: 85555010733,- osobno</w:t>
      </w:r>
      <w:r>
        <w:rPr>
          <w:rFonts w:ascii="Arial" w:hAnsi="Arial" w:cs="Arial"/>
          <w:sz w:val="24"/>
          <w:szCs w:val="24"/>
        </w:rPr>
        <w:t xml:space="preserve"> – tražbina u iznosu od 1.789.660,10 kn - ZA</w:t>
      </w:r>
    </w:p>
    <w:p w:rsidRPr="00DD0CEE" w:rsidR="002F37B8" w:rsidP="002F37B8" w:rsidRDefault="002F37B8">
      <w:pPr>
        <w:pStyle w:val="Bezproreda"/>
        <w:jc w:val="both"/>
        <w:rPr>
          <w:rFonts w:ascii="Arial" w:hAnsi="Arial" w:cs="Arial"/>
          <w:sz w:val="24"/>
          <w:szCs w:val="24"/>
          <w:lang w:val="hr-HR"/>
        </w:rPr>
      </w:pPr>
      <w:r w:rsidRPr="00DD0CEE">
        <w:rPr>
          <w:rFonts w:ascii="Arial" w:hAnsi="Arial" w:cs="Arial"/>
          <w:sz w:val="24"/>
          <w:szCs w:val="24"/>
          <w:lang w:val="hr-HR"/>
        </w:rPr>
        <w:t xml:space="preserve">AQUAESTIL PLUS d.o.o., OIB: 31474494722, zastupano po pun. Boris Pivac, odvjetnik </w:t>
      </w:r>
      <w:r>
        <w:rPr>
          <w:rFonts w:ascii="Arial" w:hAnsi="Arial" w:cs="Arial"/>
          <w:sz w:val="24"/>
          <w:szCs w:val="24"/>
          <w:lang w:val="hr-HR"/>
        </w:rPr>
        <w:t>– tražbina u iznosu od 429.629,47 kn - ZA</w:t>
      </w:r>
    </w:p>
    <w:p w:rsidRPr="00DD0CEE" w:rsidR="002F37B8" w:rsidP="002F37B8" w:rsidRDefault="002F37B8">
      <w:pPr>
        <w:pStyle w:val="Bezproreda"/>
        <w:jc w:val="both"/>
        <w:rPr>
          <w:rFonts w:ascii="Arial" w:hAnsi="Arial" w:cs="Arial"/>
          <w:bCs/>
          <w:sz w:val="24"/>
          <w:szCs w:val="24"/>
          <w:lang w:val="hr-HR"/>
        </w:rPr>
      </w:pPr>
      <w:r w:rsidRPr="00DD0CEE">
        <w:rPr>
          <w:rFonts w:ascii="Arial" w:hAnsi="Arial" w:cs="Arial"/>
          <w:color w:val="000000"/>
          <w:sz w:val="24"/>
          <w:szCs w:val="24"/>
          <w:lang w:val="hr-HR"/>
        </w:rPr>
        <w:t xml:space="preserve">Stjepan Dumančić, OIB: 43266041842, </w:t>
      </w:r>
      <w:r w:rsidRPr="00DD0CEE">
        <w:rPr>
          <w:rFonts w:ascii="Arial" w:hAnsi="Arial" w:cs="Arial"/>
          <w:bCs/>
          <w:sz w:val="24"/>
          <w:szCs w:val="24"/>
          <w:lang w:val="hr-HR"/>
        </w:rPr>
        <w:t xml:space="preserve">osobno, uz punomoćnika </w:t>
      </w:r>
      <w:r>
        <w:rPr>
          <w:rFonts w:ascii="Arial" w:hAnsi="Arial" w:cs="Arial"/>
          <w:bCs/>
          <w:sz w:val="24"/>
          <w:szCs w:val="24"/>
          <w:lang w:val="hr-HR"/>
        </w:rPr>
        <w:t xml:space="preserve">Mladena </w:t>
      </w:r>
      <w:r w:rsidRPr="00DD0CEE">
        <w:rPr>
          <w:rFonts w:ascii="Arial" w:hAnsi="Arial" w:cs="Arial"/>
          <w:bCs/>
          <w:sz w:val="24"/>
          <w:szCs w:val="24"/>
          <w:lang w:val="hr-HR"/>
        </w:rPr>
        <w:t xml:space="preserve"> Klaića, odvjetnika</w:t>
      </w:r>
      <w:r>
        <w:rPr>
          <w:rFonts w:ascii="Arial" w:hAnsi="Arial" w:cs="Arial"/>
          <w:bCs/>
          <w:sz w:val="24"/>
          <w:szCs w:val="24"/>
          <w:lang w:val="hr-HR"/>
        </w:rPr>
        <w:t xml:space="preserve"> – tražbina u iznosu od 553.179,57 kn - ZA</w:t>
      </w:r>
    </w:p>
    <w:p w:rsidRPr="00DD0CEE" w:rsidR="002F37B8" w:rsidP="002F37B8" w:rsidRDefault="002F37B8">
      <w:pPr>
        <w:pStyle w:val="Bezproreda"/>
        <w:jc w:val="both"/>
        <w:rPr>
          <w:rFonts w:ascii="Arial" w:hAnsi="Arial" w:cs="Arial"/>
          <w:bCs/>
          <w:sz w:val="24"/>
          <w:szCs w:val="24"/>
          <w:lang w:val="hr-HR"/>
        </w:rPr>
      </w:pPr>
      <w:r w:rsidRPr="00DD0CEE">
        <w:rPr>
          <w:rFonts w:ascii="Arial" w:hAnsi="Arial" w:cs="Arial"/>
          <w:bCs/>
          <w:sz w:val="24"/>
          <w:szCs w:val="24"/>
          <w:lang w:val="hr-HR"/>
        </w:rPr>
        <w:t xml:space="preserve">MARKO SAMARŽIJA – </w:t>
      </w:r>
      <w:r>
        <w:rPr>
          <w:rFonts w:ascii="Arial" w:hAnsi="Arial" w:cs="Arial"/>
          <w:bCs/>
          <w:sz w:val="24"/>
          <w:szCs w:val="24"/>
          <w:lang w:val="hr-HR"/>
        </w:rPr>
        <w:t>osobno</w:t>
      </w:r>
      <w:r w:rsidRPr="00DD0CEE">
        <w:rPr>
          <w:rFonts w:ascii="Arial" w:hAnsi="Arial" w:cs="Arial"/>
          <w:bCs/>
          <w:sz w:val="24"/>
          <w:szCs w:val="24"/>
          <w:lang w:val="hr-HR"/>
        </w:rPr>
        <w:t xml:space="preserve"> </w:t>
      </w:r>
      <w:r>
        <w:rPr>
          <w:rFonts w:ascii="Arial" w:hAnsi="Arial" w:cs="Arial"/>
          <w:bCs/>
          <w:sz w:val="24"/>
          <w:szCs w:val="24"/>
          <w:lang w:val="hr-HR"/>
        </w:rPr>
        <w:t>– tražbina u iznosu od 114.400,00 kn - ZA</w:t>
      </w:r>
    </w:p>
    <w:p w:rsidRPr="00DD0CEE" w:rsidR="002F37B8" w:rsidP="002F37B8" w:rsidRDefault="002F37B8">
      <w:pPr>
        <w:pStyle w:val="Bezproreda"/>
        <w:jc w:val="both"/>
        <w:rPr>
          <w:rFonts w:ascii="Arial" w:hAnsi="Arial" w:cs="Arial"/>
          <w:bCs/>
          <w:sz w:val="24"/>
          <w:szCs w:val="24"/>
          <w:lang w:val="hr-HR"/>
        </w:rPr>
      </w:pPr>
      <w:r w:rsidRPr="00DD0CEE">
        <w:rPr>
          <w:rFonts w:ascii="Arial" w:hAnsi="Arial" w:cs="Arial"/>
          <w:bCs/>
          <w:sz w:val="24"/>
          <w:szCs w:val="24"/>
          <w:lang w:val="hr-HR"/>
        </w:rPr>
        <w:t>PROJEKTNI BIRO NOVKOVIĆ d.o.o. – pun. Dinko Sinovčić, odvj.</w:t>
      </w:r>
      <w:r>
        <w:rPr>
          <w:rFonts w:ascii="Arial" w:hAnsi="Arial" w:cs="Arial"/>
          <w:bCs/>
          <w:sz w:val="24"/>
          <w:szCs w:val="24"/>
          <w:lang w:val="hr-HR"/>
        </w:rPr>
        <w:t xml:space="preserve"> – tražbina u iznosu od 425.965,37 kn</w:t>
      </w:r>
      <w:r w:rsidRPr="00DD0CEE">
        <w:rPr>
          <w:rFonts w:ascii="Arial" w:hAnsi="Arial" w:cs="Arial"/>
          <w:bCs/>
          <w:sz w:val="24"/>
          <w:szCs w:val="24"/>
          <w:lang w:val="hr-HR"/>
        </w:rPr>
        <w:t xml:space="preserve"> </w:t>
      </w:r>
      <w:r>
        <w:rPr>
          <w:rFonts w:ascii="Arial" w:hAnsi="Arial" w:cs="Arial"/>
          <w:bCs/>
          <w:sz w:val="24"/>
          <w:szCs w:val="24"/>
          <w:lang w:val="hr-HR"/>
        </w:rPr>
        <w:t>- ZA</w:t>
      </w:r>
    </w:p>
    <w:p w:rsidR="002F37B8" w:rsidP="002F37B8" w:rsidRDefault="002F37B8">
      <w:pPr>
        <w:pStyle w:val="Bezproreda"/>
        <w:jc w:val="both"/>
        <w:rPr>
          <w:rFonts w:ascii="Arial" w:hAnsi="Arial" w:cs="Arial"/>
          <w:sz w:val="24"/>
          <w:szCs w:val="24"/>
        </w:rPr>
      </w:pPr>
      <w:r w:rsidRPr="00DD0CEE">
        <w:rPr>
          <w:rFonts w:ascii="Arial" w:hAnsi="Arial" w:cs="Arial"/>
          <w:bCs/>
          <w:sz w:val="24"/>
          <w:szCs w:val="24"/>
          <w:lang w:val="hr-HR"/>
        </w:rPr>
        <w:t>MOJE BOJE d.o.o. –</w:t>
      </w:r>
      <w:r>
        <w:rPr>
          <w:rFonts w:ascii="Arial" w:hAnsi="Arial" w:cs="Arial"/>
          <w:bCs/>
          <w:sz w:val="24"/>
          <w:szCs w:val="24"/>
          <w:lang w:val="hr-HR"/>
        </w:rPr>
        <w:t xml:space="preserve"> pun. </w:t>
      </w:r>
      <w:r w:rsidRPr="00DD0CEE">
        <w:rPr>
          <w:rFonts w:ascii="Arial" w:hAnsi="Arial" w:cs="Arial"/>
          <w:bCs/>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20.043,07 kn – ZA</w:t>
      </w:r>
    </w:p>
    <w:p w:rsidR="002F37B8" w:rsidP="002F37B8" w:rsidRDefault="002F37B8">
      <w:pPr>
        <w:jc w:val="both"/>
        <w:rPr>
          <w:rFonts w:ascii="Arial" w:hAnsi="Arial" w:cs="Arial" w:eastAsiaTheme="minorHAnsi"/>
          <w:noProof w:val="false"/>
          <w:sz w:val="24"/>
          <w:szCs w:val="24"/>
          <w:lang w:eastAsia="en-US"/>
        </w:rPr>
      </w:pPr>
    </w:p>
    <w:p w:rsidR="002F37B8" w:rsidP="002F37B8" w:rsidRDefault="002F37B8">
      <w:pPr>
        <w:ind w:firstLine="708"/>
        <w:jc w:val="both"/>
        <w:rPr>
          <w:rFonts w:ascii="Arial" w:hAnsi="Arial" w:cs="Arial"/>
          <w:sz w:val="24"/>
          <w:szCs w:val="24"/>
        </w:rPr>
      </w:pPr>
      <w:r>
        <w:rPr>
          <w:rFonts w:ascii="Arial" w:hAnsi="Arial" w:cs="Arial"/>
          <w:sz w:val="24"/>
          <w:szCs w:val="24"/>
        </w:rPr>
        <w:t>Nakon provedenog glasovanja sud utvrđuje da su ZA predloženu odluku glasovali vjerovnici:</w:t>
      </w:r>
    </w:p>
    <w:p w:rsidRPr="00DD0CEE" w:rsidR="002F37B8" w:rsidP="002F37B8" w:rsidRDefault="002F37B8">
      <w:pPr>
        <w:jc w:val="both"/>
        <w:rPr>
          <w:rFonts w:ascii="Arial" w:hAnsi="Arial" w:cs="Arial"/>
          <w:sz w:val="24"/>
          <w:szCs w:val="24"/>
        </w:rPr>
      </w:pPr>
      <w:r w:rsidRPr="00DD0CEE">
        <w:rPr>
          <w:rFonts w:ascii="Arial" w:hAnsi="Arial" w:cs="Arial"/>
          <w:bCs/>
          <w:sz w:val="24"/>
          <w:szCs w:val="24"/>
        </w:rPr>
        <w:t>GA MA TEAM d.o.o., OIB:64235470666, Donja Dubrava, Podravska 10</w:t>
      </w:r>
      <w:r w:rsidRPr="00DD0CEE">
        <w:rPr>
          <w:rFonts w:ascii="Arial" w:hAnsi="Arial" w:cs="Arial"/>
          <w:sz w:val="24"/>
          <w:szCs w:val="24"/>
        </w:rPr>
        <w:t xml:space="preserve">, zastupano po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237.574,78 kn - ZA</w:t>
      </w:r>
    </w:p>
    <w:p w:rsidRPr="00DD0CEE" w:rsidR="002F37B8" w:rsidP="002F37B8" w:rsidRDefault="002F37B8">
      <w:pPr>
        <w:pStyle w:val="Bezproreda"/>
        <w:rPr>
          <w:rFonts w:ascii="Arial" w:hAnsi="Arial" w:cs="Arial"/>
          <w:sz w:val="24"/>
          <w:szCs w:val="24"/>
          <w:lang w:val="hr-HR"/>
        </w:rPr>
      </w:pPr>
      <w:r w:rsidRPr="00DD0CEE">
        <w:rPr>
          <w:rFonts w:ascii="Arial" w:hAnsi="Arial" w:cs="Arial"/>
          <w:sz w:val="24"/>
          <w:szCs w:val="24"/>
          <w:lang w:val="hr-HR"/>
        </w:rPr>
        <w:t>GAŠO 11 d.o.o., OIB: 83896126737, Cerje Pavla Tukeca 1</w:t>
      </w:r>
      <w:r w:rsidRPr="00DD0CEE">
        <w:rPr>
          <w:rFonts w:ascii="Arial" w:hAnsi="Arial" w:cs="Arial"/>
          <w:bCs/>
          <w:sz w:val="24"/>
          <w:szCs w:val="24"/>
          <w:lang w:val="hr-HR"/>
        </w:rPr>
        <w:t>. OIB:</w:t>
      </w:r>
      <w:r w:rsidRPr="00DD0CEE">
        <w:rPr>
          <w:rFonts w:ascii="Arial" w:hAnsi="Arial" w:cs="Arial"/>
          <w:sz w:val="24"/>
          <w:szCs w:val="24"/>
          <w:lang w:val="hr-HR"/>
        </w:rPr>
        <w:t xml:space="preserve"> 83896126737,</w:t>
      </w:r>
      <w:r>
        <w:rPr>
          <w:rFonts w:ascii="Arial" w:hAnsi="Arial" w:cs="Arial"/>
          <w:sz w:val="24"/>
          <w:szCs w:val="24"/>
          <w:lang w:val="hr-HR"/>
        </w:rPr>
        <w:t>-</w:t>
      </w:r>
      <w:r w:rsidRPr="00DD0CEE">
        <w:rPr>
          <w:rFonts w:ascii="Arial" w:hAnsi="Arial" w:cs="Arial"/>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805.944,74 kn - ZA</w:t>
      </w:r>
    </w:p>
    <w:p w:rsidRPr="00DD0CEE" w:rsidR="002F37B8" w:rsidP="002F37B8" w:rsidRDefault="002F37B8">
      <w:pPr>
        <w:pStyle w:val="Bezproreda"/>
        <w:jc w:val="both"/>
        <w:rPr>
          <w:rFonts w:ascii="Arial" w:hAnsi="Arial" w:cs="Arial"/>
          <w:sz w:val="24"/>
          <w:szCs w:val="24"/>
          <w:lang w:val="hr-HR"/>
        </w:rPr>
      </w:pPr>
      <w:r w:rsidRPr="00DD0CEE">
        <w:rPr>
          <w:rFonts w:ascii="Arial" w:hAnsi="Arial" w:cs="Arial"/>
          <w:bCs/>
          <w:sz w:val="24"/>
          <w:szCs w:val="24"/>
          <w:lang w:val="hr-HR"/>
        </w:rPr>
        <w:t xml:space="preserve">AUTOPRIJEVOZNIK ANĐELKO UKAS, OIB: 20208743744, Don Antuna Božića 11 Jezera, otok Murter, </w:t>
      </w:r>
      <w:r w:rsidRPr="00DD0CEE">
        <w:rPr>
          <w:rFonts w:ascii="Arial" w:hAnsi="Arial" w:cs="Arial"/>
          <w:sz w:val="24"/>
          <w:szCs w:val="24"/>
          <w:lang w:val="hr-HR"/>
        </w:rPr>
        <w:t xml:space="preserve">zastupano po pun. Boris Pivac, odvjetnik </w:t>
      </w:r>
      <w:r>
        <w:rPr>
          <w:rFonts w:ascii="Arial" w:hAnsi="Arial" w:cs="Arial"/>
          <w:sz w:val="24"/>
          <w:szCs w:val="24"/>
          <w:lang w:val="hr-HR"/>
        </w:rPr>
        <w:t>– tražbina u iznosu od 102.375,00 kn - ZA</w:t>
      </w:r>
    </w:p>
    <w:p w:rsidRPr="00DD0CEE" w:rsidR="002F37B8" w:rsidP="002F37B8" w:rsidRDefault="002F37B8">
      <w:pPr>
        <w:pStyle w:val="Naslov1"/>
        <w:jc w:val="left"/>
        <w:rPr>
          <w:rFonts w:ascii="Arial" w:hAnsi="Arial" w:cs="Arial"/>
        </w:rPr>
      </w:pPr>
      <w:r>
        <w:rPr>
          <w:rFonts w:ascii="Arial" w:hAnsi="Arial" w:cs="Arial"/>
        </w:rPr>
        <w:t>Sandra Evačić, OIB:</w:t>
      </w:r>
      <w:r w:rsidRPr="00DD0CEE">
        <w:rPr>
          <w:rFonts w:ascii="Arial" w:hAnsi="Arial" w:cs="Arial"/>
        </w:rPr>
        <w:t>94901767307,</w:t>
      </w:r>
      <w:r w:rsidRPr="00DD0CEE">
        <w:rPr>
          <w:rFonts w:ascii="Arial" w:hAnsi="Arial" w:cs="Arial"/>
        </w:rPr>
        <w:tab/>
        <w:t xml:space="preserve"> III Pile 29 Zagreb, osobno</w:t>
      </w:r>
      <w:r>
        <w:rPr>
          <w:rFonts w:ascii="Arial" w:hAnsi="Arial" w:cs="Arial"/>
        </w:rPr>
        <w:t xml:space="preserve"> – tražbina u iznosu od 58.707,30 kn - ZA</w:t>
      </w:r>
    </w:p>
    <w:p w:rsidRPr="00DD0CEE" w:rsidR="002F37B8" w:rsidP="002F37B8" w:rsidRDefault="002F37B8">
      <w:pPr>
        <w:pStyle w:val="Naslov1"/>
        <w:jc w:val="both"/>
        <w:rPr>
          <w:rFonts w:ascii="Arial" w:hAnsi="Arial" w:cs="Arial"/>
        </w:rPr>
      </w:pPr>
      <w:r w:rsidRPr="00DD0CEE">
        <w:rPr>
          <w:rFonts w:ascii="Arial" w:hAnsi="Arial" w:cs="Arial"/>
        </w:rPr>
        <w:t>Ivica Kovačević, OIB: 00</w:t>
      </w:r>
      <w:r>
        <w:rPr>
          <w:rFonts w:ascii="Arial" w:hAnsi="Arial" w:cs="Arial"/>
        </w:rPr>
        <w:t xml:space="preserve">256047224, III Pile 29  Zagreb – pun. Ivana Dunger Dalbello, odvj. </w:t>
      </w:r>
      <w:r w:rsidRPr="00DD0CEE">
        <w:rPr>
          <w:rFonts w:ascii="Arial" w:hAnsi="Arial" w:cs="Arial"/>
        </w:rPr>
        <w:t xml:space="preserve"> </w:t>
      </w:r>
      <w:r>
        <w:rPr>
          <w:rFonts w:ascii="Arial" w:hAnsi="Arial" w:cs="Arial"/>
        </w:rPr>
        <w:t>– tražbina u iznosu od 3.957,80 kn - ZA</w:t>
      </w:r>
    </w:p>
    <w:p w:rsidRPr="00DD0CEE" w:rsidR="002F37B8" w:rsidP="002F37B8" w:rsidRDefault="002F37B8">
      <w:pPr>
        <w:jc w:val="both"/>
        <w:rPr>
          <w:rFonts w:ascii="Arial" w:hAnsi="Arial" w:cs="Arial"/>
          <w:sz w:val="24"/>
          <w:szCs w:val="24"/>
        </w:rPr>
      </w:pPr>
      <w:r w:rsidRPr="00DD0CEE">
        <w:rPr>
          <w:rFonts w:ascii="Arial" w:hAnsi="Arial" w:cs="Arial"/>
          <w:sz w:val="24"/>
          <w:szCs w:val="24"/>
        </w:rPr>
        <w:t>AMRA BAJRAKTAREVIĆ MERKAŠ iz Zagreb, Zadarska 77, OIB: 85555010733,- osobno</w:t>
      </w:r>
      <w:r>
        <w:rPr>
          <w:rFonts w:ascii="Arial" w:hAnsi="Arial" w:cs="Arial"/>
          <w:sz w:val="24"/>
          <w:szCs w:val="24"/>
        </w:rPr>
        <w:t xml:space="preserve"> – tražbina u iznosu od 1.789.660,10 kn - ZA</w:t>
      </w:r>
    </w:p>
    <w:p w:rsidRPr="00DD0CEE" w:rsidR="002F37B8" w:rsidP="002F37B8" w:rsidRDefault="002F37B8">
      <w:pPr>
        <w:pStyle w:val="Bezproreda"/>
        <w:jc w:val="both"/>
        <w:rPr>
          <w:rFonts w:ascii="Arial" w:hAnsi="Arial" w:cs="Arial"/>
          <w:sz w:val="24"/>
          <w:szCs w:val="24"/>
          <w:lang w:val="hr-HR"/>
        </w:rPr>
      </w:pPr>
      <w:r w:rsidRPr="00DD0CEE">
        <w:rPr>
          <w:rFonts w:ascii="Arial" w:hAnsi="Arial" w:cs="Arial"/>
          <w:sz w:val="24"/>
          <w:szCs w:val="24"/>
          <w:lang w:val="hr-HR"/>
        </w:rPr>
        <w:t xml:space="preserve">AQUAESTIL PLUS d.o.o., OIB: 31474494722, zastupano po pun. Boris Pivac, odvjetnik </w:t>
      </w:r>
      <w:r>
        <w:rPr>
          <w:rFonts w:ascii="Arial" w:hAnsi="Arial" w:cs="Arial"/>
          <w:sz w:val="24"/>
          <w:szCs w:val="24"/>
          <w:lang w:val="hr-HR"/>
        </w:rPr>
        <w:t>– tražbina u iznosu od 429.629,47 kn - ZA</w:t>
      </w:r>
    </w:p>
    <w:p w:rsidRPr="00DD0CEE" w:rsidR="002F37B8" w:rsidP="002F37B8" w:rsidRDefault="002F37B8">
      <w:pPr>
        <w:pStyle w:val="Bezproreda"/>
        <w:jc w:val="both"/>
        <w:rPr>
          <w:rFonts w:ascii="Arial" w:hAnsi="Arial" w:cs="Arial"/>
          <w:bCs/>
          <w:sz w:val="24"/>
          <w:szCs w:val="24"/>
          <w:lang w:val="hr-HR"/>
        </w:rPr>
      </w:pPr>
      <w:r w:rsidRPr="00DD0CEE">
        <w:rPr>
          <w:rFonts w:ascii="Arial" w:hAnsi="Arial" w:cs="Arial"/>
          <w:color w:val="000000"/>
          <w:sz w:val="24"/>
          <w:szCs w:val="24"/>
          <w:lang w:val="hr-HR"/>
        </w:rPr>
        <w:t xml:space="preserve">Stjepan Dumančić, OIB: 43266041842, </w:t>
      </w:r>
      <w:r w:rsidRPr="00DD0CEE">
        <w:rPr>
          <w:rFonts w:ascii="Arial" w:hAnsi="Arial" w:cs="Arial"/>
          <w:bCs/>
          <w:sz w:val="24"/>
          <w:szCs w:val="24"/>
          <w:lang w:val="hr-HR"/>
        </w:rPr>
        <w:t xml:space="preserve">osobno, uz punomoćnika </w:t>
      </w:r>
      <w:r>
        <w:rPr>
          <w:rFonts w:ascii="Arial" w:hAnsi="Arial" w:cs="Arial"/>
          <w:bCs/>
          <w:sz w:val="24"/>
          <w:szCs w:val="24"/>
          <w:lang w:val="hr-HR"/>
        </w:rPr>
        <w:t xml:space="preserve">Mladena </w:t>
      </w:r>
      <w:r w:rsidRPr="00DD0CEE">
        <w:rPr>
          <w:rFonts w:ascii="Arial" w:hAnsi="Arial" w:cs="Arial"/>
          <w:bCs/>
          <w:sz w:val="24"/>
          <w:szCs w:val="24"/>
          <w:lang w:val="hr-HR"/>
        </w:rPr>
        <w:t xml:space="preserve"> Klaića, odvjetnika</w:t>
      </w:r>
      <w:r>
        <w:rPr>
          <w:rFonts w:ascii="Arial" w:hAnsi="Arial" w:cs="Arial"/>
          <w:bCs/>
          <w:sz w:val="24"/>
          <w:szCs w:val="24"/>
          <w:lang w:val="hr-HR"/>
        </w:rPr>
        <w:t xml:space="preserve"> – tražbina u iznosu od 553.179,57 kn - ZA</w:t>
      </w:r>
    </w:p>
    <w:p w:rsidRPr="00DD0CEE" w:rsidR="002F37B8" w:rsidP="002F37B8" w:rsidRDefault="002F37B8">
      <w:pPr>
        <w:pStyle w:val="Bezproreda"/>
        <w:jc w:val="both"/>
        <w:rPr>
          <w:rFonts w:ascii="Arial" w:hAnsi="Arial" w:cs="Arial"/>
          <w:bCs/>
          <w:sz w:val="24"/>
          <w:szCs w:val="24"/>
          <w:lang w:val="hr-HR"/>
        </w:rPr>
      </w:pPr>
      <w:r w:rsidRPr="00DD0CEE">
        <w:rPr>
          <w:rFonts w:ascii="Arial" w:hAnsi="Arial" w:cs="Arial"/>
          <w:bCs/>
          <w:sz w:val="24"/>
          <w:szCs w:val="24"/>
          <w:lang w:val="hr-HR"/>
        </w:rPr>
        <w:t xml:space="preserve">MARKO SAMARŽIJA – </w:t>
      </w:r>
      <w:r>
        <w:rPr>
          <w:rFonts w:ascii="Arial" w:hAnsi="Arial" w:cs="Arial"/>
          <w:bCs/>
          <w:sz w:val="24"/>
          <w:szCs w:val="24"/>
          <w:lang w:val="hr-HR"/>
        </w:rPr>
        <w:t>osobno</w:t>
      </w:r>
      <w:r w:rsidRPr="00DD0CEE">
        <w:rPr>
          <w:rFonts w:ascii="Arial" w:hAnsi="Arial" w:cs="Arial"/>
          <w:bCs/>
          <w:sz w:val="24"/>
          <w:szCs w:val="24"/>
          <w:lang w:val="hr-HR"/>
        </w:rPr>
        <w:t xml:space="preserve"> </w:t>
      </w:r>
      <w:r>
        <w:rPr>
          <w:rFonts w:ascii="Arial" w:hAnsi="Arial" w:cs="Arial"/>
          <w:bCs/>
          <w:sz w:val="24"/>
          <w:szCs w:val="24"/>
          <w:lang w:val="hr-HR"/>
        </w:rPr>
        <w:t>– tražbina u iznosu od 114.400,00 kn - ZA</w:t>
      </w:r>
    </w:p>
    <w:p w:rsidRPr="00DD0CEE" w:rsidR="002F37B8" w:rsidP="002F37B8" w:rsidRDefault="002F37B8">
      <w:pPr>
        <w:pStyle w:val="Bezproreda"/>
        <w:jc w:val="both"/>
        <w:rPr>
          <w:rFonts w:ascii="Arial" w:hAnsi="Arial" w:cs="Arial"/>
          <w:bCs/>
          <w:sz w:val="24"/>
          <w:szCs w:val="24"/>
          <w:lang w:val="hr-HR"/>
        </w:rPr>
      </w:pPr>
      <w:r w:rsidRPr="00DD0CEE">
        <w:rPr>
          <w:rFonts w:ascii="Arial" w:hAnsi="Arial" w:cs="Arial"/>
          <w:bCs/>
          <w:sz w:val="24"/>
          <w:szCs w:val="24"/>
          <w:lang w:val="hr-HR"/>
        </w:rPr>
        <w:t>PROJEKTNI BIRO NOVKOVIĆ d.o.o. – pun. Dinko Sinovčić, odvj.</w:t>
      </w:r>
      <w:r>
        <w:rPr>
          <w:rFonts w:ascii="Arial" w:hAnsi="Arial" w:cs="Arial"/>
          <w:bCs/>
          <w:sz w:val="24"/>
          <w:szCs w:val="24"/>
          <w:lang w:val="hr-HR"/>
        </w:rPr>
        <w:t xml:space="preserve"> – tražbina u iznosu od 425.965,37 kn</w:t>
      </w:r>
      <w:r w:rsidRPr="00DD0CEE">
        <w:rPr>
          <w:rFonts w:ascii="Arial" w:hAnsi="Arial" w:cs="Arial"/>
          <w:bCs/>
          <w:sz w:val="24"/>
          <w:szCs w:val="24"/>
          <w:lang w:val="hr-HR"/>
        </w:rPr>
        <w:t xml:space="preserve"> </w:t>
      </w:r>
      <w:r>
        <w:rPr>
          <w:rFonts w:ascii="Arial" w:hAnsi="Arial" w:cs="Arial"/>
          <w:bCs/>
          <w:sz w:val="24"/>
          <w:szCs w:val="24"/>
          <w:lang w:val="hr-HR"/>
        </w:rPr>
        <w:t>- ZA</w:t>
      </w:r>
    </w:p>
    <w:p w:rsidR="002F37B8" w:rsidP="002F37B8" w:rsidRDefault="002F37B8">
      <w:pPr>
        <w:pStyle w:val="Bezproreda"/>
        <w:jc w:val="both"/>
        <w:rPr>
          <w:rFonts w:ascii="Arial" w:hAnsi="Arial" w:cs="Arial"/>
          <w:sz w:val="24"/>
          <w:szCs w:val="24"/>
        </w:rPr>
      </w:pPr>
      <w:r w:rsidRPr="00DD0CEE">
        <w:rPr>
          <w:rFonts w:ascii="Arial" w:hAnsi="Arial" w:cs="Arial"/>
          <w:bCs/>
          <w:sz w:val="24"/>
          <w:szCs w:val="24"/>
          <w:lang w:val="hr-HR"/>
        </w:rPr>
        <w:lastRenderedPageBreak/>
        <w:t>MOJE BOJE d.o.o. –</w:t>
      </w:r>
      <w:r>
        <w:rPr>
          <w:rFonts w:ascii="Arial" w:hAnsi="Arial" w:cs="Arial"/>
          <w:bCs/>
          <w:sz w:val="24"/>
          <w:szCs w:val="24"/>
          <w:lang w:val="hr-HR"/>
        </w:rPr>
        <w:t xml:space="preserve"> pun. </w:t>
      </w:r>
      <w:r w:rsidRPr="00DD0CEE">
        <w:rPr>
          <w:rFonts w:ascii="Arial" w:hAnsi="Arial" w:cs="Arial"/>
          <w:bCs/>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20.043,07 kn – ZA</w:t>
      </w:r>
    </w:p>
    <w:p w:rsidRPr="00DD0CEE" w:rsidR="00231840" w:rsidP="00231840" w:rsidRDefault="00231840">
      <w:pPr>
        <w:pStyle w:val="Naslov1"/>
        <w:jc w:val="both"/>
        <w:rPr>
          <w:rFonts w:ascii="Arial" w:hAnsi="Arial" w:cs="Arial"/>
        </w:rPr>
      </w:pPr>
      <w:r w:rsidRPr="00DD0CEE">
        <w:rPr>
          <w:rFonts w:ascii="Arial" w:hAnsi="Arial" w:cs="Arial"/>
          <w:bCs/>
        </w:rPr>
        <w:t>ELEKTROTERMIČKI SUSTAVI d.o.o., OIB: 66950824428, NOVA GRADIŠKA, BARUNA TRENKA</w:t>
      </w:r>
      <w:r w:rsidRPr="00DD0CEE">
        <w:rPr>
          <w:rFonts w:ascii="Arial" w:hAnsi="Arial" w:cs="Arial"/>
        </w:rPr>
        <w:t xml:space="preserve">, zastupano po Javorko Novak, odvjetnik </w:t>
      </w:r>
      <w:r>
        <w:rPr>
          <w:rFonts w:ascii="Arial" w:hAnsi="Arial" w:cs="Arial"/>
        </w:rPr>
        <w:t>– tražbina u iznosu od 306.138,51 kn - ZA</w:t>
      </w:r>
    </w:p>
    <w:p w:rsidR="002F37B8" w:rsidP="002F37B8" w:rsidRDefault="002F37B8">
      <w:pPr>
        <w:pStyle w:val="Bezproreda"/>
        <w:jc w:val="both"/>
        <w:rPr>
          <w:rFonts w:ascii="Arial" w:hAnsi="Arial" w:cs="Arial"/>
          <w:sz w:val="24"/>
          <w:szCs w:val="24"/>
        </w:rPr>
      </w:pPr>
    </w:p>
    <w:p w:rsidR="002F37B8" w:rsidP="002F37B8" w:rsidRDefault="002F37B8">
      <w:pPr>
        <w:jc w:val="both"/>
        <w:rPr>
          <w:rFonts w:ascii="Arial" w:hAnsi="Arial" w:cs="Arial" w:eastAsiaTheme="minorHAnsi"/>
          <w:noProof w:val="false"/>
          <w:sz w:val="24"/>
          <w:szCs w:val="24"/>
          <w:lang w:eastAsia="en-US"/>
        </w:rPr>
      </w:pPr>
    </w:p>
    <w:p w:rsidR="002F37B8" w:rsidP="002F37B8" w:rsidRDefault="002F37B8">
      <w:pPr>
        <w:pStyle w:val="Bezproreda"/>
        <w:ind w:firstLine="708"/>
        <w:jc w:val="both"/>
        <w:rPr>
          <w:rFonts w:ascii="Arial" w:hAnsi="Arial" w:cs="Arial"/>
          <w:bCs/>
          <w:sz w:val="24"/>
          <w:szCs w:val="24"/>
          <w:lang w:val="hr-HR"/>
        </w:rPr>
      </w:pPr>
      <w:r>
        <w:rPr>
          <w:rFonts w:ascii="Arial" w:hAnsi="Arial" w:cs="Arial"/>
          <w:bCs/>
          <w:sz w:val="24"/>
          <w:szCs w:val="24"/>
          <w:lang w:val="hr-HR"/>
        </w:rPr>
        <w:t xml:space="preserve">Ukupno je prisutnih vjerovnika 4.847.575,71 kn </w:t>
      </w:r>
    </w:p>
    <w:p w:rsidR="002F37B8" w:rsidP="002F37B8" w:rsidRDefault="002F37B8">
      <w:pPr>
        <w:pStyle w:val="Bezproreda"/>
        <w:jc w:val="both"/>
        <w:rPr>
          <w:rFonts w:ascii="Arial" w:hAnsi="Arial" w:cs="Arial"/>
          <w:bCs/>
          <w:sz w:val="24"/>
          <w:szCs w:val="24"/>
          <w:lang w:val="hr-HR"/>
        </w:rPr>
      </w:pPr>
      <w:r>
        <w:rPr>
          <w:rFonts w:ascii="Arial" w:hAnsi="Arial" w:cs="Arial"/>
          <w:bCs/>
          <w:sz w:val="24"/>
          <w:szCs w:val="24"/>
          <w:lang w:val="hr-HR"/>
        </w:rPr>
        <w:tab/>
        <w:t xml:space="preserve">ZA je glasovalo </w:t>
      </w:r>
      <w:r w:rsidR="005B392D">
        <w:rPr>
          <w:rFonts w:ascii="Arial" w:hAnsi="Arial" w:cs="Arial"/>
          <w:bCs/>
          <w:sz w:val="24"/>
          <w:szCs w:val="24"/>
          <w:lang w:val="hr-HR"/>
        </w:rPr>
        <w:t xml:space="preserve">4.847.575,71 kn </w:t>
      </w:r>
      <w:r>
        <w:rPr>
          <w:rFonts w:ascii="Arial" w:hAnsi="Arial" w:cs="Arial"/>
          <w:bCs/>
          <w:sz w:val="24"/>
          <w:szCs w:val="24"/>
          <w:lang w:val="hr-HR"/>
        </w:rPr>
        <w:t xml:space="preserve">što čini od ukupnog zbroja glasova ZA </w:t>
      </w:r>
      <w:r w:rsidR="005B392D">
        <w:rPr>
          <w:rFonts w:ascii="Arial" w:hAnsi="Arial" w:cs="Arial"/>
          <w:bCs/>
          <w:sz w:val="24"/>
          <w:szCs w:val="24"/>
          <w:lang w:val="hr-HR"/>
        </w:rPr>
        <w:t>100</w:t>
      </w:r>
      <w:r>
        <w:rPr>
          <w:rFonts w:ascii="Arial" w:hAnsi="Arial" w:cs="Arial"/>
          <w:bCs/>
          <w:sz w:val="24"/>
          <w:szCs w:val="24"/>
          <w:lang w:val="hr-HR"/>
        </w:rPr>
        <w:t xml:space="preserve">%, </w:t>
      </w:r>
    </w:p>
    <w:p w:rsidR="00A77E69" w:rsidP="00D80F69" w:rsidRDefault="00A77E69">
      <w:pPr>
        <w:pStyle w:val="Bezproreda"/>
        <w:ind w:firstLine="708"/>
        <w:rPr>
          <w:rFonts w:ascii="Arial" w:hAnsi="Arial" w:cs="Arial"/>
          <w:sz w:val="24"/>
          <w:szCs w:val="24"/>
        </w:rPr>
      </w:pPr>
    </w:p>
    <w:p w:rsidR="008753EA" w:rsidP="00762612" w:rsidRDefault="00983075">
      <w:pPr>
        <w:jc w:val="both"/>
        <w:rPr>
          <w:rFonts w:ascii="Arial" w:hAnsi="Arial" w:cs="Arial"/>
          <w:color w:val="000000"/>
          <w:sz w:val="24"/>
          <w:szCs w:val="24"/>
        </w:rPr>
      </w:pPr>
      <w:r>
        <w:rPr>
          <w:rFonts w:ascii="Arial" w:hAnsi="Arial" w:cs="Arial" w:eastAsiaTheme="minorHAnsi"/>
          <w:noProof w:val="false"/>
          <w:sz w:val="24"/>
          <w:szCs w:val="24"/>
          <w:lang w:eastAsia="en-US"/>
        </w:rPr>
        <w:tab/>
        <w:t xml:space="preserve">Utvrđuje se da je jednoglasno prihvaćena odluka kojom se nalaže stečajnom upravitelju </w:t>
      </w:r>
      <w:r w:rsidRPr="004B5768">
        <w:rPr>
          <w:rFonts w:ascii="Arial" w:hAnsi="Arial" w:cs="Arial"/>
          <w:color w:val="000000"/>
          <w:sz w:val="24"/>
          <w:szCs w:val="24"/>
        </w:rPr>
        <w:t>da nastavi pregovore</w:t>
      </w:r>
      <w:r>
        <w:rPr>
          <w:rFonts w:ascii="Arial" w:hAnsi="Arial" w:cs="Arial"/>
          <w:color w:val="000000"/>
          <w:sz w:val="24"/>
          <w:szCs w:val="24"/>
        </w:rPr>
        <w:t xml:space="preserve"> </w:t>
      </w:r>
      <w:r w:rsidRPr="004B5768">
        <w:rPr>
          <w:rFonts w:ascii="Arial" w:hAnsi="Arial" w:cs="Arial"/>
          <w:color w:val="000000"/>
          <w:sz w:val="24"/>
          <w:szCs w:val="24"/>
        </w:rPr>
        <w:t>za mirno rješavanje spora sa Gradom Zagrebom i sklapanje izvansudske</w:t>
      </w:r>
      <w:r>
        <w:rPr>
          <w:rFonts w:ascii="Arial" w:hAnsi="Arial" w:cs="Arial"/>
          <w:color w:val="000000"/>
          <w:sz w:val="24"/>
          <w:szCs w:val="24"/>
        </w:rPr>
        <w:t xml:space="preserve"> </w:t>
      </w:r>
      <w:r w:rsidRPr="004B5768">
        <w:rPr>
          <w:rFonts w:ascii="Arial" w:hAnsi="Arial" w:cs="Arial"/>
          <w:color w:val="000000"/>
          <w:sz w:val="24"/>
          <w:szCs w:val="24"/>
        </w:rPr>
        <w:t>nagodbe na način da se potraživanje iz spornog Rješenja o ovrsi od</w:t>
      </w:r>
      <w:r>
        <w:rPr>
          <w:rFonts w:ascii="Arial" w:hAnsi="Arial" w:cs="Arial"/>
          <w:color w:val="000000"/>
          <w:sz w:val="24"/>
          <w:szCs w:val="24"/>
        </w:rPr>
        <w:t xml:space="preserve"> </w:t>
      </w:r>
      <w:r w:rsidRPr="004B5768">
        <w:rPr>
          <w:rFonts w:ascii="Arial" w:hAnsi="Arial" w:cs="Arial"/>
          <w:color w:val="000000"/>
          <w:sz w:val="24"/>
          <w:szCs w:val="24"/>
        </w:rPr>
        <w:t>25.02.2020. uvrsti u stečajni plan, a da Grad Zagreb obustavi provedbu istog</w:t>
      </w:r>
      <w:r>
        <w:rPr>
          <w:rFonts w:ascii="Arial" w:hAnsi="Arial" w:cs="Arial"/>
          <w:color w:val="000000"/>
          <w:sz w:val="24"/>
          <w:szCs w:val="24"/>
        </w:rPr>
        <w:t xml:space="preserve">. </w:t>
      </w:r>
    </w:p>
    <w:p w:rsidR="00983075" w:rsidP="00762612" w:rsidRDefault="00983075">
      <w:pPr>
        <w:jc w:val="both"/>
        <w:rPr>
          <w:rFonts w:ascii="Arial" w:hAnsi="Arial" w:cs="Arial"/>
          <w:color w:val="000000"/>
          <w:sz w:val="24"/>
          <w:szCs w:val="24"/>
        </w:rPr>
      </w:pPr>
    </w:p>
    <w:p w:rsidR="00983075" w:rsidP="00762612" w:rsidRDefault="00983075">
      <w:pPr>
        <w:jc w:val="both"/>
        <w:rPr>
          <w:rFonts w:ascii="Arial" w:hAnsi="Arial" w:cs="Arial"/>
          <w:color w:val="000000"/>
          <w:sz w:val="24"/>
          <w:szCs w:val="24"/>
        </w:rPr>
      </w:pPr>
      <w:r>
        <w:rPr>
          <w:rFonts w:ascii="Arial" w:hAnsi="Arial" w:cs="Arial"/>
          <w:color w:val="000000"/>
          <w:sz w:val="24"/>
          <w:szCs w:val="24"/>
        </w:rPr>
        <w:tab/>
        <w:t>Ad. 5</w:t>
      </w:r>
    </w:p>
    <w:p w:rsidR="00983075" w:rsidP="00762612" w:rsidRDefault="00983075">
      <w:pPr>
        <w:jc w:val="both"/>
        <w:rPr>
          <w:rFonts w:ascii="Arial" w:hAnsi="Arial" w:cs="Arial"/>
          <w:color w:val="000000"/>
          <w:sz w:val="24"/>
          <w:szCs w:val="24"/>
        </w:rPr>
      </w:pPr>
    </w:p>
    <w:p w:rsidR="00983075" w:rsidP="00762612" w:rsidRDefault="00D86343">
      <w:pPr>
        <w:jc w:val="both"/>
        <w:rPr>
          <w:rFonts w:ascii="Arial" w:hAnsi="Arial" w:cs="Arial"/>
          <w:color w:val="000000"/>
          <w:sz w:val="24"/>
          <w:szCs w:val="24"/>
        </w:rPr>
      </w:pPr>
      <w:r>
        <w:rPr>
          <w:rFonts w:ascii="Arial" w:hAnsi="Arial" w:cs="Arial"/>
          <w:color w:val="000000"/>
          <w:sz w:val="24"/>
          <w:szCs w:val="24"/>
        </w:rPr>
        <w:tab/>
      </w:r>
      <w:r w:rsidR="007A7C12">
        <w:rPr>
          <w:rFonts w:ascii="Arial" w:hAnsi="Arial" w:cs="Arial"/>
          <w:color w:val="000000"/>
          <w:sz w:val="24"/>
          <w:szCs w:val="24"/>
        </w:rPr>
        <w:t xml:space="preserve">Stečajni upravitelj predlaže da se o ovoj točci danas ne glasa s obzirom na činjenicu da stečajni upravitelj nije priložio Ugovor o zakupu, a niti su vjerovnici upoznati s uvjetima vezano za predmetni Ugovor o zakupu. </w:t>
      </w:r>
    </w:p>
    <w:p w:rsidR="00CD1E19" w:rsidP="00762612" w:rsidRDefault="00CD1E19">
      <w:pPr>
        <w:jc w:val="both"/>
        <w:rPr>
          <w:rFonts w:ascii="Arial" w:hAnsi="Arial" w:cs="Arial"/>
          <w:sz w:val="24"/>
          <w:szCs w:val="24"/>
        </w:rPr>
      </w:pPr>
      <w:r>
        <w:rPr>
          <w:rFonts w:ascii="Arial" w:hAnsi="Arial" w:cs="Arial"/>
          <w:color w:val="000000"/>
          <w:sz w:val="24"/>
          <w:szCs w:val="24"/>
        </w:rPr>
        <w:tab/>
        <w:t xml:space="preserve">Pun. Vjerovnika </w:t>
      </w:r>
      <w:r w:rsidRPr="00DD0CEE">
        <w:rPr>
          <w:rFonts w:ascii="Arial" w:hAnsi="Arial" w:cs="Arial"/>
          <w:bCs/>
          <w:sz w:val="24"/>
          <w:szCs w:val="24"/>
        </w:rPr>
        <w:t>AUTOPRIJEVOZNIK ANĐELKO UKAS</w:t>
      </w:r>
      <w:r>
        <w:rPr>
          <w:rFonts w:ascii="Arial" w:hAnsi="Arial" w:cs="Arial"/>
          <w:bCs/>
          <w:sz w:val="24"/>
          <w:szCs w:val="24"/>
        </w:rPr>
        <w:t xml:space="preserve"> i </w:t>
      </w:r>
      <w:r w:rsidRPr="00DD0CEE">
        <w:rPr>
          <w:rFonts w:ascii="Arial" w:hAnsi="Arial" w:cs="Arial"/>
          <w:sz w:val="24"/>
          <w:szCs w:val="24"/>
        </w:rPr>
        <w:t>AQUAESTIL PLUS d.o.o., OIB: 31474494722</w:t>
      </w:r>
      <w:r>
        <w:rPr>
          <w:rFonts w:ascii="Arial" w:hAnsi="Arial" w:cs="Arial"/>
          <w:sz w:val="24"/>
          <w:szCs w:val="24"/>
        </w:rPr>
        <w:t xml:space="preserve"> predlaže da se revidira predmetni Ugovor o zakupu na način da se u skladu sa postojećim COVID mjerama proširi na cijeli prostor s time da se postavlja pitanje radnika koji će obavljati djelatnost u navedenom restoranu. </w:t>
      </w:r>
    </w:p>
    <w:p w:rsidR="00A00D86" w:rsidP="00762612" w:rsidRDefault="00A00D86">
      <w:pPr>
        <w:jc w:val="both"/>
        <w:rPr>
          <w:rFonts w:ascii="Arial" w:hAnsi="Arial" w:cs="Arial"/>
          <w:sz w:val="24"/>
          <w:szCs w:val="24"/>
        </w:rPr>
      </w:pPr>
    </w:p>
    <w:p w:rsidR="00A00D86" w:rsidP="00762612" w:rsidRDefault="00A00D86">
      <w:pPr>
        <w:jc w:val="both"/>
        <w:rPr>
          <w:rFonts w:ascii="Arial" w:hAnsi="Arial" w:cs="Arial"/>
          <w:color w:val="000000"/>
          <w:sz w:val="24"/>
          <w:szCs w:val="24"/>
        </w:rPr>
      </w:pPr>
      <w:r>
        <w:rPr>
          <w:rFonts w:ascii="Arial" w:hAnsi="Arial" w:cs="Arial"/>
          <w:sz w:val="24"/>
          <w:szCs w:val="24"/>
        </w:rPr>
        <w:tab/>
        <w:t xml:space="preserve">Utvrđuje se da je jednoglasno donijeta odluka da se danas ne raspravlja o točci 5. </w:t>
      </w:r>
    </w:p>
    <w:p w:rsidR="00890A09" w:rsidP="00762612" w:rsidRDefault="00890A09">
      <w:pPr>
        <w:jc w:val="both"/>
        <w:rPr>
          <w:rFonts w:ascii="Arial" w:hAnsi="Arial" w:cs="Arial"/>
          <w:color w:val="000000"/>
          <w:sz w:val="24"/>
          <w:szCs w:val="24"/>
        </w:rPr>
      </w:pPr>
    </w:p>
    <w:p w:rsidR="00890A09" w:rsidP="00762612" w:rsidRDefault="00890A09">
      <w:pPr>
        <w:jc w:val="both"/>
        <w:rPr>
          <w:rFonts w:ascii="Arial" w:hAnsi="Arial" w:cs="Arial"/>
          <w:color w:val="000000"/>
          <w:sz w:val="24"/>
          <w:szCs w:val="24"/>
        </w:rPr>
      </w:pPr>
      <w:r>
        <w:rPr>
          <w:rFonts w:ascii="Arial" w:hAnsi="Arial" w:cs="Arial"/>
          <w:color w:val="000000"/>
          <w:sz w:val="24"/>
          <w:szCs w:val="24"/>
        </w:rPr>
        <w:tab/>
        <w:t>Ad. 6</w:t>
      </w:r>
    </w:p>
    <w:p w:rsidR="00534A13" w:rsidP="00762612" w:rsidRDefault="00534A13">
      <w:pPr>
        <w:jc w:val="both"/>
        <w:rPr>
          <w:rFonts w:ascii="Arial" w:hAnsi="Arial" w:cs="Arial"/>
          <w:color w:val="000000"/>
          <w:sz w:val="24"/>
          <w:szCs w:val="24"/>
        </w:rPr>
      </w:pPr>
    </w:p>
    <w:p w:rsidR="00B97D5B" w:rsidP="00762612" w:rsidRDefault="00B97D5B">
      <w:pPr>
        <w:jc w:val="both"/>
        <w:rPr>
          <w:rFonts w:ascii="Arial" w:hAnsi="Arial" w:cs="Arial"/>
          <w:color w:val="000000"/>
          <w:sz w:val="24"/>
          <w:szCs w:val="24"/>
        </w:rPr>
      </w:pPr>
      <w:r>
        <w:rPr>
          <w:rFonts w:ascii="Arial" w:hAnsi="Arial" w:cs="Arial"/>
          <w:color w:val="000000"/>
          <w:sz w:val="24"/>
          <w:szCs w:val="24"/>
        </w:rPr>
        <w:tab/>
        <w:t xml:space="preserve">Vezano za ovu točku stečajni upravitelj navodi da je do raskida Ugovora o radu sa svim djelatnicima došlo zbog činjenice blokade računa stečajnog dužnika radi izbjegavanja daljanjih troškova koji bi opterećivali stečajnu masu. U svrhu da bi se nastavilo poslovanje stečajnog dužnika prema ranijoj odluci Skupštine vjerovnika stečajni upravitelj je zaključio Ugovor o zakupu koji Ugovor će eventualno dopuniti u  skladu sa promjenama okolnosti i priložiti u svom slijedećem izvješću prije glasovanja. </w:t>
      </w:r>
      <w:r w:rsidR="00A96A8F">
        <w:rPr>
          <w:rFonts w:ascii="Arial" w:hAnsi="Arial" w:cs="Arial"/>
          <w:color w:val="000000"/>
          <w:sz w:val="24"/>
          <w:szCs w:val="24"/>
        </w:rPr>
        <w:t xml:space="preserve">Bivši djelatnici su pristali prijeći kod zakupnika, bez prekida radnog odnosa, a da bi se izbjegli troškovi na teret stečajne mase. </w:t>
      </w:r>
      <w:r w:rsidR="007E3F30">
        <w:rPr>
          <w:rFonts w:ascii="Arial" w:hAnsi="Arial" w:cs="Arial"/>
          <w:color w:val="000000"/>
          <w:sz w:val="24"/>
          <w:szCs w:val="24"/>
        </w:rPr>
        <w:t xml:space="preserve">Ukoliko se uspije spor sa Gradom Zagrebom riješiti mirnim putem stekli bi se uvjeti za deblokadu računa stečajnog dužnika i nastavak poslovanja. </w:t>
      </w:r>
    </w:p>
    <w:p w:rsidR="00741D3E" w:rsidP="00762612" w:rsidRDefault="00741D3E">
      <w:pPr>
        <w:jc w:val="both"/>
        <w:rPr>
          <w:rFonts w:ascii="Arial" w:hAnsi="Arial" w:cs="Arial"/>
          <w:color w:val="000000"/>
          <w:sz w:val="24"/>
          <w:szCs w:val="24"/>
        </w:rPr>
      </w:pPr>
      <w:r>
        <w:rPr>
          <w:rFonts w:ascii="Arial" w:hAnsi="Arial" w:cs="Arial"/>
          <w:color w:val="000000"/>
          <w:sz w:val="24"/>
          <w:szCs w:val="24"/>
        </w:rPr>
        <w:tab/>
        <w:t xml:space="preserve">Stečajni upravitelj ističe da stečajni dužnik trenutno ima prihode mjesečno od 3.000,00 kn, a nema nikakvih troškova s osnova poslovanja. </w:t>
      </w:r>
    </w:p>
    <w:p w:rsidR="00567DEF" w:rsidP="00762612" w:rsidRDefault="00567DEF">
      <w:pPr>
        <w:jc w:val="both"/>
        <w:rPr>
          <w:rFonts w:ascii="Arial" w:hAnsi="Arial" w:cs="Arial"/>
          <w:color w:val="000000"/>
          <w:sz w:val="24"/>
          <w:szCs w:val="24"/>
        </w:rPr>
      </w:pPr>
      <w:r>
        <w:rPr>
          <w:rFonts w:ascii="Arial" w:hAnsi="Arial" w:cs="Arial"/>
          <w:color w:val="000000"/>
          <w:sz w:val="24"/>
          <w:szCs w:val="24"/>
        </w:rPr>
        <w:tab/>
        <w:t>Pun. Jelene Jurjević predaje u spis financijska izvješća od 2016. Do 2020. Iz kojih proizlazi da je stečajni dužnik svaku od tih godina završio u minusu.</w:t>
      </w:r>
    </w:p>
    <w:p w:rsidR="00CF7456" w:rsidP="00762612" w:rsidRDefault="00CF7456">
      <w:pPr>
        <w:jc w:val="both"/>
        <w:rPr>
          <w:rFonts w:ascii="Arial" w:hAnsi="Arial" w:cs="Arial"/>
          <w:color w:val="000000"/>
          <w:sz w:val="24"/>
          <w:szCs w:val="24"/>
        </w:rPr>
      </w:pPr>
      <w:r>
        <w:rPr>
          <w:rFonts w:ascii="Arial" w:hAnsi="Arial" w:cs="Arial"/>
          <w:color w:val="000000"/>
          <w:sz w:val="24"/>
          <w:szCs w:val="24"/>
        </w:rPr>
        <w:tab/>
      </w:r>
    </w:p>
    <w:p w:rsidR="00CF7456" w:rsidP="00762612" w:rsidRDefault="00CF7456">
      <w:pPr>
        <w:jc w:val="both"/>
        <w:rPr>
          <w:rFonts w:ascii="Arial" w:hAnsi="Arial" w:cs="Arial"/>
          <w:color w:val="000000"/>
          <w:sz w:val="24"/>
          <w:szCs w:val="24"/>
        </w:rPr>
      </w:pPr>
    </w:p>
    <w:p w:rsidRPr="006B1505" w:rsidR="00CF7456" w:rsidP="00CF7456" w:rsidRDefault="00CF7456">
      <w:pPr>
        <w:jc w:val="both"/>
        <w:rPr>
          <w:rFonts w:ascii="Arial" w:hAnsi="Arial" w:cs="Arial" w:eastAsiaTheme="minorHAnsi"/>
          <w:noProof w:val="false"/>
          <w:sz w:val="24"/>
          <w:szCs w:val="24"/>
          <w:lang w:eastAsia="en-US"/>
        </w:rPr>
      </w:pPr>
      <w:r>
        <w:rPr>
          <w:rFonts w:ascii="Arial" w:hAnsi="Arial" w:cs="Arial"/>
          <w:color w:val="000000"/>
          <w:sz w:val="24"/>
          <w:szCs w:val="24"/>
        </w:rPr>
        <w:tab/>
      </w:r>
      <w:r>
        <w:rPr>
          <w:rFonts w:ascii="Arial" w:hAnsi="Arial" w:cs="Arial" w:eastAsiaTheme="minorHAnsi"/>
          <w:noProof w:val="false"/>
          <w:sz w:val="24"/>
          <w:szCs w:val="24"/>
          <w:lang w:eastAsia="en-US"/>
        </w:rPr>
        <w:t xml:space="preserve">Prelazi se na glasovanje o predloženoj odluci. </w:t>
      </w:r>
    </w:p>
    <w:p w:rsidRPr="006B1505" w:rsidR="00CF7456" w:rsidP="00CF7456" w:rsidRDefault="00CF7456">
      <w:pPr>
        <w:jc w:val="both"/>
        <w:rPr>
          <w:rFonts w:ascii="Arial" w:hAnsi="Arial" w:cs="Arial" w:eastAsiaTheme="minorHAnsi"/>
          <w:noProof w:val="false"/>
          <w:sz w:val="24"/>
          <w:szCs w:val="24"/>
          <w:lang w:eastAsia="en-US"/>
        </w:rPr>
      </w:pPr>
    </w:p>
    <w:p w:rsidRPr="00DD0CEE" w:rsidR="00CF7456" w:rsidP="00CF7456" w:rsidRDefault="00CF7456">
      <w:pPr>
        <w:jc w:val="both"/>
        <w:rPr>
          <w:rFonts w:ascii="Arial" w:hAnsi="Arial" w:cs="Arial"/>
          <w:sz w:val="24"/>
          <w:szCs w:val="24"/>
        </w:rPr>
      </w:pPr>
      <w:r w:rsidRPr="00DD0CEE">
        <w:rPr>
          <w:rFonts w:ascii="Arial" w:hAnsi="Arial" w:cs="Arial"/>
          <w:bCs/>
          <w:sz w:val="24"/>
          <w:szCs w:val="24"/>
        </w:rPr>
        <w:lastRenderedPageBreak/>
        <w:t>GA MA TEAM d.o.o., OIB:64235470666, Donja Dubrava, Podravska 10</w:t>
      </w:r>
      <w:r w:rsidRPr="00DD0CEE">
        <w:rPr>
          <w:rFonts w:ascii="Arial" w:hAnsi="Arial" w:cs="Arial"/>
          <w:sz w:val="24"/>
          <w:szCs w:val="24"/>
        </w:rPr>
        <w:t xml:space="preserve">, zastupano po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237.574,78 kn - ZA</w:t>
      </w:r>
    </w:p>
    <w:p w:rsidRPr="00DD0CEE" w:rsidR="00CF7456" w:rsidP="00CF7456" w:rsidRDefault="00CF7456">
      <w:pPr>
        <w:pStyle w:val="Bezproreda"/>
        <w:rPr>
          <w:rFonts w:ascii="Arial" w:hAnsi="Arial" w:cs="Arial"/>
          <w:sz w:val="24"/>
          <w:szCs w:val="24"/>
          <w:lang w:val="hr-HR"/>
        </w:rPr>
      </w:pPr>
      <w:r w:rsidRPr="00DD0CEE">
        <w:rPr>
          <w:rFonts w:ascii="Arial" w:hAnsi="Arial" w:cs="Arial"/>
          <w:sz w:val="24"/>
          <w:szCs w:val="24"/>
          <w:lang w:val="hr-HR"/>
        </w:rPr>
        <w:t>GAŠO 11 d.o.o., OIB: 83896126737, Cerje Pavla Tukeca 1</w:t>
      </w:r>
      <w:r w:rsidRPr="00DD0CEE">
        <w:rPr>
          <w:rFonts w:ascii="Arial" w:hAnsi="Arial" w:cs="Arial"/>
          <w:bCs/>
          <w:sz w:val="24"/>
          <w:szCs w:val="24"/>
          <w:lang w:val="hr-HR"/>
        </w:rPr>
        <w:t>. OIB:</w:t>
      </w:r>
      <w:r w:rsidRPr="00DD0CEE">
        <w:rPr>
          <w:rFonts w:ascii="Arial" w:hAnsi="Arial" w:cs="Arial"/>
          <w:sz w:val="24"/>
          <w:szCs w:val="24"/>
          <w:lang w:val="hr-HR"/>
        </w:rPr>
        <w:t xml:space="preserve"> 83896126737,</w:t>
      </w:r>
      <w:r>
        <w:rPr>
          <w:rFonts w:ascii="Arial" w:hAnsi="Arial" w:cs="Arial"/>
          <w:sz w:val="24"/>
          <w:szCs w:val="24"/>
          <w:lang w:val="hr-HR"/>
        </w:rPr>
        <w:t>-</w:t>
      </w:r>
      <w:r w:rsidRPr="00DD0CEE">
        <w:rPr>
          <w:rFonts w:ascii="Arial" w:hAnsi="Arial" w:cs="Arial"/>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805.944,74 kn - ZA</w:t>
      </w:r>
    </w:p>
    <w:p w:rsidRPr="00DD0CEE" w:rsidR="00CF7456" w:rsidP="00CF7456" w:rsidRDefault="00CF7456">
      <w:pPr>
        <w:pStyle w:val="Bezproreda"/>
        <w:jc w:val="both"/>
        <w:rPr>
          <w:rFonts w:ascii="Arial" w:hAnsi="Arial" w:cs="Arial"/>
          <w:sz w:val="24"/>
          <w:szCs w:val="24"/>
          <w:lang w:val="hr-HR"/>
        </w:rPr>
      </w:pPr>
      <w:r w:rsidRPr="00DD0CEE">
        <w:rPr>
          <w:rFonts w:ascii="Arial" w:hAnsi="Arial" w:cs="Arial"/>
          <w:bCs/>
          <w:sz w:val="24"/>
          <w:szCs w:val="24"/>
          <w:lang w:val="hr-HR"/>
        </w:rPr>
        <w:t xml:space="preserve">AUTOPRIJEVOZNIK ANĐELKO UKAS, OIB: 20208743744, Don Antuna Božića 11 Jezera, otok Murter, </w:t>
      </w:r>
      <w:r w:rsidRPr="00DD0CEE">
        <w:rPr>
          <w:rFonts w:ascii="Arial" w:hAnsi="Arial" w:cs="Arial"/>
          <w:sz w:val="24"/>
          <w:szCs w:val="24"/>
          <w:lang w:val="hr-HR"/>
        </w:rPr>
        <w:t xml:space="preserve">zastupano po pun. Boris Pivac, odvjetnik </w:t>
      </w:r>
      <w:r>
        <w:rPr>
          <w:rFonts w:ascii="Arial" w:hAnsi="Arial" w:cs="Arial"/>
          <w:sz w:val="24"/>
          <w:szCs w:val="24"/>
          <w:lang w:val="hr-HR"/>
        </w:rPr>
        <w:t>– tražbina u iznosu od 102.375,00 kn - ZA</w:t>
      </w:r>
    </w:p>
    <w:p w:rsidRPr="00DD0CEE" w:rsidR="00CF7456" w:rsidP="00CF7456" w:rsidRDefault="00CF7456">
      <w:pPr>
        <w:pStyle w:val="Naslov1"/>
        <w:jc w:val="both"/>
        <w:rPr>
          <w:rFonts w:ascii="Arial" w:hAnsi="Arial" w:cs="Arial"/>
        </w:rPr>
      </w:pPr>
      <w:r w:rsidRPr="00DD0CEE">
        <w:rPr>
          <w:rFonts w:ascii="Arial" w:hAnsi="Arial" w:cs="Arial"/>
          <w:bCs/>
        </w:rPr>
        <w:t>ELEKTROTERMIČKI SUSTAVI d.o.o., OIB: 66950824428, NOVA GRADIŠKA, BARUNA TRENKA</w:t>
      </w:r>
      <w:r w:rsidRPr="00DD0CEE">
        <w:rPr>
          <w:rFonts w:ascii="Arial" w:hAnsi="Arial" w:cs="Arial"/>
        </w:rPr>
        <w:t xml:space="preserve">, zastupano po Javorko Novak, odvjetnik </w:t>
      </w:r>
      <w:r>
        <w:rPr>
          <w:rFonts w:ascii="Arial" w:hAnsi="Arial" w:cs="Arial"/>
        </w:rPr>
        <w:t>– tražbina u iznosu od 306.138,51 kn - PROTIV</w:t>
      </w:r>
    </w:p>
    <w:p w:rsidRPr="00DD0CEE" w:rsidR="00CF7456" w:rsidP="00CF7456" w:rsidRDefault="00CF7456">
      <w:pPr>
        <w:pStyle w:val="Naslov1"/>
        <w:jc w:val="left"/>
        <w:rPr>
          <w:rFonts w:ascii="Arial" w:hAnsi="Arial" w:cs="Arial"/>
        </w:rPr>
      </w:pPr>
      <w:r>
        <w:rPr>
          <w:rFonts w:ascii="Arial" w:hAnsi="Arial" w:cs="Arial"/>
        </w:rPr>
        <w:t>Sandra Evačić, OIB:</w:t>
      </w:r>
      <w:r w:rsidRPr="00DD0CEE">
        <w:rPr>
          <w:rFonts w:ascii="Arial" w:hAnsi="Arial" w:cs="Arial"/>
        </w:rPr>
        <w:t>94901767307,</w:t>
      </w:r>
      <w:r w:rsidRPr="00DD0CEE">
        <w:rPr>
          <w:rFonts w:ascii="Arial" w:hAnsi="Arial" w:cs="Arial"/>
        </w:rPr>
        <w:tab/>
        <w:t xml:space="preserve"> III Pile 29 Zagreb, osobno</w:t>
      </w:r>
      <w:r>
        <w:rPr>
          <w:rFonts w:ascii="Arial" w:hAnsi="Arial" w:cs="Arial"/>
        </w:rPr>
        <w:t xml:space="preserve"> – tražbina u iznosu od 58.707,30 kn - ZA</w:t>
      </w:r>
    </w:p>
    <w:p w:rsidRPr="00DD0CEE" w:rsidR="00CF7456" w:rsidP="00CF7456" w:rsidRDefault="00CF7456">
      <w:pPr>
        <w:pStyle w:val="Naslov1"/>
        <w:jc w:val="both"/>
        <w:rPr>
          <w:rFonts w:ascii="Arial" w:hAnsi="Arial" w:cs="Arial"/>
        </w:rPr>
      </w:pPr>
      <w:r w:rsidRPr="00DD0CEE">
        <w:rPr>
          <w:rFonts w:ascii="Arial" w:hAnsi="Arial" w:cs="Arial"/>
        </w:rPr>
        <w:t>Ivica Kovačević, OIB: 00</w:t>
      </w:r>
      <w:r>
        <w:rPr>
          <w:rFonts w:ascii="Arial" w:hAnsi="Arial" w:cs="Arial"/>
        </w:rPr>
        <w:t xml:space="preserve">256047224, III Pile 29  Zagreb – pun. Ivana Dunger Dalbello, odvj. </w:t>
      </w:r>
      <w:r w:rsidRPr="00DD0CEE">
        <w:rPr>
          <w:rFonts w:ascii="Arial" w:hAnsi="Arial" w:cs="Arial"/>
        </w:rPr>
        <w:t xml:space="preserve"> </w:t>
      </w:r>
      <w:r>
        <w:rPr>
          <w:rFonts w:ascii="Arial" w:hAnsi="Arial" w:cs="Arial"/>
        </w:rPr>
        <w:t>– tražbina u iznosu od 3.957,80 kn - ZA</w:t>
      </w:r>
    </w:p>
    <w:p w:rsidRPr="00DD0CEE" w:rsidR="00CF7456" w:rsidP="00CF7456" w:rsidRDefault="00CF7456">
      <w:pPr>
        <w:jc w:val="both"/>
        <w:rPr>
          <w:rFonts w:ascii="Arial" w:hAnsi="Arial" w:cs="Arial"/>
          <w:sz w:val="24"/>
          <w:szCs w:val="24"/>
        </w:rPr>
      </w:pPr>
      <w:r w:rsidRPr="00DD0CEE">
        <w:rPr>
          <w:rFonts w:ascii="Arial" w:hAnsi="Arial" w:cs="Arial"/>
          <w:sz w:val="24"/>
          <w:szCs w:val="24"/>
        </w:rPr>
        <w:t>AMRA BAJRAKTAREVIĆ MERKAŠ iz Zagreb, Zadarska 77, OIB: 85555010733,- osobno</w:t>
      </w:r>
      <w:r>
        <w:rPr>
          <w:rFonts w:ascii="Arial" w:hAnsi="Arial" w:cs="Arial"/>
          <w:sz w:val="24"/>
          <w:szCs w:val="24"/>
        </w:rPr>
        <w:t xml:space="preserve"> – tražbina u iznosu od 1.789.660,10 kn - ZA</w:t>
      </w:r>
    </w:p>
    <w:p w:rsidRPr="00DD0CEE" w:rsidR="00CF7456" w:rsidP="00CF7456" w:rsidRDefault="00CF7456">
      <w:pPr>
        <w:pStyle w:val="Bezproreda"/>
        <w:jc w:val="both"/>
        <w:rPr>
          <w:rFonts w:ascii="Arial" w:hAnsi="Arial" w:cs="Arial"/>
          <w:sz w:val="24"/>
          <w:szCs w:val="24"/>
          <w:lang w:val="hr-HR"/>
        </w:rPr>
      </w:pPr>
      <w:r w:rsidRPr="00DD0CEE">
        <w:rPr>
          <w:rFonts w:ascii="Arial" w:hAnsi="Arial" w:cs="Arial"/>
          <w:sz w:val="24"/>
          <w:szCs w:val="24"/>
          <w:lang w:val="hr-HR"/>
        </w:rPr>
        <w:t xml:space="preserve">AQUAESTIL PLUS d.o.o., OIB: 31474494722, zastupano po pun. Boris Pivac, odvjetnik </w:t>
      </w:r>
      <w:r>
        <w:rPr>
          <w:rFonts w:ascii="Arial" w:hAnsi="Arial" w:cs="Arial"/>
          <w:sz w:val="24"/>
          <w:szCs w:val="24"/>
          <w:lang w:val="hr-HR"/>
        </w:rPr>
        <w:t>– tražbina u iznosu od 429.629,47 kn - ZA</w:t>
      </w:r>
    </w:p>
    <w:p w:rsidRPr="00DD0CEE" w:rsidR="00CF7456" w:rsidP="00CF7456" w:rsidRDefault="00CF7456">
      <w:pPr>
        <w:pStyle w:val="Bezproreda"/>
        <w:jc w:val="both"/>
        <w:rPr>
          <w:rFonts w:ascii="Arial" w:hAnsi="Arial" w:cs="Arial"/>
          <w:bCs/>
          <w:sz w:val="24"/>
          <w:szCs w:val="24"/>
          <w:lang w:val="hr-HR"/>
        </w:rPr>
      </w:pPr>
      <w:r w:rsidRPr="00DD0CEE">
        <w:rPr>
          <w:rFonts w:ascii="Arial" w:hAnsi="Arial" w:cs="Arial"/>
          <w:color w:val="000000"/>
          <w:sz w:val="24"/>
          <w:szCs w:val="24"/>
          <w:lang w:val="hr-HR"/>
        </w:rPr>
        <w:t xml:space="preserve">Stjepan Dumančić, OIB: 43266041842, </w:t>
      </w:r>
      <w:r w:rsidRPr="00DD0CEE">
        <w:rPr>
          <w:rFonts w:ascii="Arial" w:hAnsi="Arial" w:cs="Arial"/>
          <w:bCs/>
          <w:sz w:val="24"/>
          <w:szCs w:val="24"/>
          <w:lang w:val="hr-HR"/>
        </w:rPr>
        <w:t xml:space="preserve">osobno, uz punomoćnika </w:t>
      </w:r>
      <w:r>
        <w:rPr>
          <w:rFonts w:ascii="Arial" w:hAnsi="Arial" w:cs="Arial"/>
          <w:bCs/>
          <w:sz w:val="24"/>
          <w:szCs w:val="24"/>
          <w:lang w:val="hr-HR"/>
        </w:rPr>
        <w:t xml:space="preserve">Mladena </w:t>
      </w:r>
      <w:r w:rsidRPr="00DD0CEE">
        <w:rPr>
          <w:rFonts w:ascii="Arial" w:hAnsi="Arial" w:cs="Arial"/>
          <w:bCs/>
          <w:sz w:val="24"/>
          <w:szCs w:val="24"/>
          <w:lang w:val="hr-HR"/>
        </w:rPr>
        <w:t xml:space="preserve"> Klaića, odvjetnika</w:t>
      </w:r>
      <w:r>
        <w:rPr>
          <w:rFonts w:ascii="Arial" w:hAnsi="Arial" w:cs="Arial"/>
          <w:bCs/>
          <w:sz w:val="24"/>
          <w:szCs w:val="24"/>
          <w:lang w:val="hr-HR"/>
        </w:rPr>
        <w:t xml:space="preserve"> – tražbina u iznosu od 553.179,57 kn - PROTIV</w:t>
      </w:r>
    </w:p>
    <w:p w:rsidRPr="00DD0CEE" w:rsidR="00CF7456" w:rsidP="00CF7456" w:rsidRDefault="00CF7456">
      <w:pPr>
        <w:pStyle w:val="Bezproreda"/>
        <w:jc w:val="both"/>
        <w:rPr>
          <w:rFonts w:ascii="Arial" w:hAnsi="Arial" w:cs="Arial"/>
          <w:bCs/>
          <w:sz w:val="24"/>
          <w:szCs w:val="24"/>
          <w:lang w:val="hr-HR"/>
        </w:rPr>
      </w:pPr>
      <w:r w:rsidRPr="00DD0CEE">
        <w:rPr>
          <w:rFonts w:ascii="Arial" w:hAnsi="Arial" w:cs="Arial"/>
          <w:bCs/>
          <w:sz w:val="24"/>
          <w:szCs w:val="24"/>
          <w:lang w:val="hr-HR"/>
        </w:rPr>
        <w:t xml:space="preserve">MARKO SAMARŽIJA – </w:t>
      </w:r>
      <w:r>
        <w:rPr>
          <w:rFonts w:ascii="Arial" w:hAnsi="Arial" w:cs="Arial"/>
          <w:bCs/>
          <w:sz w:val="24"/>
          <w:szCs w:val="24"/>
          <w:lang w:val="hr-HR"/>
        </w:rPr>
        <w:t>osobno</w:t>
      </w:r>
      <w:r w:rsidRPr="00DD0CEE">
        <w:rPr>
          <w:rFonts w:ascii="Arial" w:hAnsi="Arial" w:cs="Arial"/>
          <w:bCs/>
          <w:sz w:val="24"/>
          <w:szCs w:val="24"/>
          <w:lang w:val="hr-HR"/>
        </w:rPr>
        <w:t xml:space="preserve"> </w:t>
      </w:r>
      <w:r>
        <w:rPr>
          <w:rFonts w:ascii="Arial" w:hAnsi="Arial" w:cs="Arial"/>
          <w:bCs/>
          <w:sz w:val="24"/>
          <w:szCs w:val="24"/>
          <w:lang w:val="hr-HR"/>
        </w:rPr>
        <w:t>– tražbina u iznosu od 114.400,00 kn - ZA</w:t>
      </w:r>
    </w:p>
    <w:p w:rsidRPr="00DD0CEE" w:rsidR="00CF7456" w:rsidP="00CF7456" w:rsidRDefault="00CF7456">
      <w:pPr>
        <w:pStyle w:val="Bezproreda"/>
        <w:jc w:val="both"/>
        <w:rPr>
          <w:rFonts w:ascii="Arial" w:hAnsi="Arial" w:cs="Arial"/>
          <w:bCs/>
          <w:sz w:val="24"/>
          <w:szCs w:val="24"/>
          <w:lang w:val="hr-HR"/>
        </w:rPr>
      </w:pPr>
      <w:r w:rsidRPr="00DD0CEE">
        <w:rPr>
          <w:rFonts w:ascii="Arial" w:hAnsi="Arial" w:cs="Arial"/>
          <w:bCs/>
          <w:sz w:val="24"/>
          <w:szCs w:val="24"/>
          <w:lang w:val="hr-HR"/>
        </w:rPr>
        <w:t>PROJEKTNI BIRO NOVKOVIĆ d.o.o. – pun. Dinko Sinovčić, odvj.</w:t>
      </w:r>
      <w:r>
        <w:rPr>
          <w:rFonts w:ascii="Arial" w:hAnsi="Arial" w:cs="Arial"/>
          <w:bCs/>
          <w:sz w:val="24"/>
          <w:szCs w:val="24"/>
          <w:lang w:val="hr-HR"/>
        </w:rPr>
        <w:t xml:space="preserve"> – tražbina u iznosu od 425.965,37 kn</w:t>
      </w:r>
      <w:r w:rsidRPr="00DD0CEE">
        <w:rPr>
          <w:rFonts w:ascii="Arial" w:hAnsi="Arial" w:cs="Arial"/>
          <w:bCs/>
          <w:sz w:val="24"/>
          <w:szCs w:val="24"/>
          <w:lang w:val="hr-HR"/>
        </w:rPr>
        <w:t xml:space="preserve"> </w:t>
      </w:r>
      <w:r>
        <w:rPr>
          <w:rFonts w:ascii="Arial" w:hAnsi="Arial" w:cs="Arial"/>
          <w:bCs/>
          <w:sz w:val="24"/>
          <w:szCs w:val="24"/>
          <w:lang w:val="hr-HR"/>
        </w:rPr>
        <w:t>- ZA</w:t>
      </w:r>
    </w:p>
    <w:p w:rsidR="00CF7456" w:rsidP="00CF7456" w:rsidRDefault="00CF7456">
      <w:pPr>
        <w:pStyle w:val="Bezproreda"/>
        <w:jc w:val="both"/>
        <w:rPr>
          <w:rFonts w:ascii="Arial" w:hAnsi="Arial" w:cs="Arial"/>
          <w:sz w:val="24"/>
          <w:szCs w:val="24"/>
        </w:rPr>
      </w:pPr>
      <w:r w:rsidRPr="00DD0CEE">
        <w:rPr>
          <w:rFonts w:ascii="Arial" w:hAnsi="Arial" w:cs="Arial"/>
          <w:bCs/>
          <w:sz w:val="24"/>
          <w:szCs w:val="24"/>
          <w:lang w:val="hr-HR"/>
        </w:rPr>
        <w:t>MOJE BOJE d.o.o. –</w:t>
      </w:r>
      <w:r>
        <w:rPr>
          <w:rFonts w:ascii="Arial" w:hAnsi="Arial" w:cs="Arial"/>
          <w:bCs/>
          <w:sz w:val="24"/>
          <w:szCs w:val="24"/>
          <w:lang w:val="hr-HR"/>
        </w:rPr>
        <w:t xml:space="preserve"> pun. </w:t>
      </w:r>
      <w:r w:rsidRPr="00DD0CEE">
        <w:rPr>
          <w:rFonts w:ascii="Arial" w:hAnsi="Arial" w:cs="Arial"/>
          <w:bCs/>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20.043,07 kn – ZA</w:t>
      </w:r>
    </w:p>
    <w:p w:rsidR="00CF7456" w:rsidP="00CF7456" w:rsidRDefault="00CF7456">
      <w:pPr>
        <w:jc w:val="both"/>
        <w:rPr>
          <w:rFonts w:ascii="Arial" w:hAnsi="Arial" w:cs="Arial" w:eastAsiaTheme="minorHAnsi"/>
          <w:noProof w:val="false"/>
          <w:sz w:val="24"/>
          <w:szCs w:val="24"/>
          <w:lang w:eastAsia="en-US"/>
        </w:rPr>
      </w:pPr>
    </w:p>
    <w:p w:rsidR="00CF7456" w:rsidP="00CF7456" w:rsidRDefault="00CF7456">
      <w:pPr>
        <w:ind w:firstLine="708"/>
        <w:jc w:val="both"/>
        <w:rPr>
          <w:rFonts w:ascii="Arial" w:hAnsi="Arial" w:cs="Arial"/>
          <w:sz w:val="24"/>
          <w:szCs w:val="24"/>
        </w:rPr>
      </w:pPr>
      <w:r>
        <w:rPr>
          <w:rFonts w:ascii="Arial" w:hAnsi="Arial" w:cs="Arial"/>
          <w:sz w:val="24"/>
          <w:szCs w:val="24"/>
        </w:rPr>
        <w:t>Nakon provedenog glasovanja sud utvrđuje da su ZA predloženu odluku glasovali vjerovnici:</w:t>
      </w:r>
    </w:p>
    <w:p w:rsidRPr="00DD0CEE" w:rsidR="00CF7456" w:rsidP="00CF7456" w:rsidRDefault="00CF7456">
      <w:pPr>
        <w:jc w:val="both"/>
        <w:rPr>
          <w:rFonts w:ascii="Arial" w:hAnsi="Arial" w:cs="Arial"/>
          <w:sz w:val="24"/>
          <w:szCs w:val="24"/>
        </w:rPr>
      </w:pPr>
      <w:r w:rsidRPr="00DD0CEE">
        <w:rPr>
          <w:rFonts w:ascii="Arial" w:hAnsi="Arial" w:cs="Arial"/>
          <w:bCs/>
          <w:sz w:val="24"/>
          <w:szCs w:val="24"/>
        </w:rPr>
        <w:t>GA MA TEAM d.o.o., OIB:64235470666, Donja Dubrava, Podravska 10</w:t>
      </w:r>
      <w:r w:rsidRPr="00DD0CEE">
        <w:rPr>
          <w:rFonts w:ascii="Arial" w:hAnsi="Arial" w:cs="Arial"/>
          <w:sz w:val="24"/>
          <w:szCs w:val="24"/>
        </w:rPr>
        <w:t xml:space="preserve">, zastupano po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237.574,78 kn - ZA</w:t>
      </w:r>
    </w:p>
    <w:p w:rsidRPr="00DD0CEE" w:rsidR="00CF7456" w:rsidP="00CF7456" w:rsidRDefault="00CF7456">
      <w:pPr>
        <w:pStyle w:val="Bezproreda"/>
        <w:rPr>
          <w:rFonts w:ascii="Arial" w:hAnsi="Arial" w:cs="Arial"/>
          <w:sz w:val="24"/>
          <w:szCs w:val="24"/>
          <w:lang w:val="hr-HR"/>
        </w:rPr>
      </w:pPr>
      <w:r w:rsidRPr="00DD0CEE">
        <w:rPr>
          <w:rFonts w:ascii="Arial" w:hAnsi="Arial" w:cs="Arial"/>
          <w:sz w:val="24"/>
          <w:szCs w:val="24"/>
          <w:lang w:val="hr-HR"/>
        </w:rPr>
        <w:t>GAŠO 11 d.o.o., OIB: 83896126737, Cerje Pavla Tukeca 1</w:t>
      </w:r>
      <w:r w:rsidRPr="00DD0CEE">
        <w:rPr>
          <w:rFonts w:ascii="Arial" w:hAnsi="Arial" w:cs="Arial"/>
          <w:bCs/>
          <w:sz w:val="24"/>
          <w:szCs w:val="24"/>
          <w:lang w:val="hr-HR"/>
        </w:rPr>
        <w:t>. OIB:</w:t>
      </w:r>
      <w:r w:rsidRPr="00DD0CEE">
        <w:rPr>
          <w:rFonts w:ascii="Arial" w:hAnsi="Arial" w:cs="Arial"/>
          <w:sz w:val="24"/>
          <w:szCs w:val="24"/>
          <w:lang w:val="hr-HR"/>
        </w:rPr>
        <w:t xml:space="preserve"> 83896126737,</w:t>
      </w:r>
      <w:r>
        <w:rPr>
          <w:rFonts w:ascii="Arial" w:hAnsi="Arial" w:cs="Arial"/>
          <w:sz w:val="24"/>
          <w:szCs w:val="24"/>
          <w:lang w:val="hr-HR"/>
        </w:rPr>
        <w:t>-</w:t>
      </w:r>
      <w:r w:rsidRPr="00DD0CEE">
        <w:rPr>
          <w:rFonts w:ascii="Arial" w:hAnsi="Arial" w:cs="Arial"/>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805.944,74 kn - ZA</w:t>
      </w:r>
    </w:p>
    <w:p w:rsidRPr="00DD0CEE" w:rsidR="00CF7456" w:rsidP="00CF7456" w:rsidRDefault="00CF7456">
      <w:pPr>
        <w:pStyle w:val="Bezproreda"/>
        <w:jc w:val="both"/>
        <w:rPr>
          <w:rFonts w:ascii="Arial" w:hAnsi="Arial" w:cs="Arial"/>
          <w:sz w:val="24"/>
          <w:szCs w:val="24"/>
          <w:lang w:val="hr-HR"/>
        </w:rPr>
      </w:pPr>
      <w:r w:rsidRPr="00DD0CEE">
        <w:rPr>
          <w:rFonts w:ascii="Arial" w:hAnsi="Arial" w:cs="Arial"/>
          <w:bCs/>
          <w:sz w:val="24"/>
          <w:szCs w:val="24"/>
          <w:lang w:val="hr-HR"/>
        </w:rPr>
        <w:t xml:space="preserve">AUTOPRIJEVOZNIK ANĐELKO UKAS, OIB: 20208743744, Don Antuna Božića 11 Jezera, otok Murter, </w:t>
      </w:r>
      <w:r w:rsidRPr="00DD0CEE">
        <w:rPr>
          <w:rFonts w:ascii="Arial" w:hAnsi="Arial" w:cs="Arial"/>
          <w:sz w:val="24"/>
          <w:szCs w:val="24"/>
          <w:lang w:val="hr-HR"/>
        </w:rPr>
        <w:t xml:space="preserve">zastupano po pun. Boris Pivac, odvjetnik </w:t>
      </w:r>
      <w:r>
        <w:rPr>
          <w:rFonts w:ascii="Arial" w:hAnsi="Arial" w:cs="Arial"/>
          <w:sz w:val="24"/>
          <w:szCs w:val="24"/>
          <w:lang w:val="hr-HR"/>
        </w:rPr>
        <w:t>– tražbina u iznosu od 102.375,00 kn - ZA</w:t>
      </w:r>
    </w:p>
    <w:p w:rsidRPr="00DD0CEE" w:rsidR="00CF7456" w:rsidP="00CF7456" w:rsidRDefault="00CF7456">
      <w:pPr>
        <w:pStyle w:val="Naslov1"/>
        <w:jc w:val="left"/>
        <w:rPr>
          <w:rFonts w:ascii="Arial" w:hAnsi="Arial" w:cs="Arial"/>
        </w:rPr>
      </w:pPr>
      <w:r>
        <w:rPr>
          <w:rFonts w:ascii="Arial" w:hAnsi="Arial" w:cs="Arial"/>
        </w:rPr>
        <w:t>Sandra Evačić, OIB:</w:t>
      </w:r>
      <w:r w:rsidRPr="00DD0CEE">
        <w:rPr>
          <w:rFonts w:ascii="Arial" w:hAnsi="Arial" w:cs="Arial"/>
        </w:rPr>
        <w:t>94901767307,</w:t>
      </w:r>
      <w:r w:rsidRPr="00DD0CEE">
        <w:rPr>
          <w:rFonts w:ascii="Arial" w:hAnsi="Arial" w:cs="Arial"/>
        </w:rPr>
        <w:tab/>
        <w:t xml:space="preserve"> III Pile 29 Zagreb, osobno</w:t>
      </w:r>
      <w:r>
        <w:rPr>
          <w:rFonts w:ascii="Arial" w:hAnsi="Arial" w:cs="Arial"/>
        </w:rPr>
        <w:t xml:space="preserve"> – tražbina u iznosu od 58.707,30 kn - ZA</w:t>
      </w:r>
    </w:p>
    <w:p w:rsidRPr="00DD0CEE" w:rsidR="00CF7456" w:rsidP="00CF7456" w:rsidRDefault="00CF7456">
      <w:pPr>
        <w:pStyle w:val="Naslov1"/>
        <w:jc w:val="both"/>
        <w:rPr>
          <w:rFonts w:ascii="Arial" w:hAnsi="Arial" w:cs="Arial"/>
        </w:rPr>
      </w:pPr>
      <w:r w:rsidRPr="00DD0CEE">
        <w:rPr>
          <w:rFonts w:ascii="Arial" w:hAnsi="Arial" w:cs="Arial"/>
        </w:rPr>
        <w:t>Ivica Kovačević, OIB: 00</w:t>
      </w:r>
      <w:r>
        <w:rPr>
          <w:rFonts w:ascii="Arial" w:hAnsi="Arial" w:cs="Arial"/>
        </w:rPr>
        <w:t xml:space="preserve">256047224, III Pile 29  Zagreb – pun. Ivana Dunger Dalbello, odvj. </w:t>
      </w:r>
      <w:r w:rsidRPr="00DD0CEE">
        <w:rPr>
          <w:rFonts w:ascii="Arial" w:hAnsi="Arial" w:cs="Arial"/>
        </w:rPr>
        <w:t xml:space="preserve"> </w:t>
      </w:r>
      <w:r>
        <w:rPr>
          <w:rFonts w:ascii="Arial" w:hAnsi="Arial" w:cs="Arial"/>
        </w:rPr>
        <w:t>– tražbina u iznosu od 3.957,80 kn - ZA</w:t>
      </w:r>
    </w:p>
    <w:p w:rsidRPr="00DD0CEE" w:rsidR="00CF7456" w:rsidP="00CF7456" w:rsidRDefault="00CF7456">
      <w:pPr>
        <w:jc w:val="both"/>
        <w:rPr>
          <w:rFonts w:ascii="Arial" w:hAnsi="Arial" w:cs="Arial"/>
          <w:sz w:val="24"/>
          <w:szCs w:val="24"/>
        </w:rPr>
      </w:pPr>
      <w:r w:rsidRPr="00DD0CEE">
        <w:rPr>
          <w:rFonts w:ascii="Arial" w:hAnsi="Arial" w:cs="Arial"/>
          <w:sz w:val="24"/>
          <w:szCs w:val="24"/>
        </w:rPr>
        <w:t>AMRA BAJRAKTAREVIĆ MERKAŠ iz Zagreb, Zadarska 77, OIB: 85555010733,- osobno</w:t>
      </w:r>
      <w:r>
        <w:rPr>
          <w:rFonts w:ascii="Arial" w:hAnsi="Arial" w:cs="Arial"/>
          <w:sz w:val="24"/>
          <w:szCs w:val="24"/>
        </w:rPr>
        <w:t xml:space="preserve"> – tražbina u iznosu od 1.789.660,10 kn - ZA</w:t>
      </w:r>
    </w:p>
    <w:p w:rsidRPr="00DD0CEE" w:rsidR="00CF7456" w:rsidP="00CF7456" w:rsidRDefault="00CF7456">
      <w:pPr>
        <w:pStyle w:val="Bezproreda"/>
        <w:jc w:val="both"/>
        <w:rPr>
          <w:rFonts w:ascii="Arial" w:hAnsi="Arial" w:cs="Arial"/>
          <w:sz w:val="24"/>
          <w:szCs w:val="24"/>
          <w:lang w:val="hr-HR"/>
        </w:rPr>
      </w:pPr>
      <w:r w:rsidRPr="00DD0CEE">
        <w:rPr>
          <w:rFonts w:ascii="Arial" w:hAnsi="Arial" w:cs="Arial"/>
          <w:sz w:val="24"/>
          <w:szCs w:val="24"/>
          <w:lang w:val="hr-HR"/>
        </w:rPr>
        <w:t xml:space="preserve">AQUAESTIL PLUS d.o.o., OIB: 31474494722, zastupano po pun. Boris Pivac, odvjetnik </w:t>
      </w:r>
      <w:r>
        <w:rPr>
          <w:rFonts w:ascii="Arial" w:hAnsi="Arial" w:cs="Arial"/>
          <w:sz w:val="24"/>
          <w:szCs w:val="24"/>
          <w:lang w:val="hr-HR"/>
        </w:rPr>
        <w:t>– tražbina u iznosu od 429.629,47 kn - ZA</w:t>
      </w:r>
    </w:p>
    <w:p w:rsidRPr="00DD0CEE" w:rsidR="00CF7456" w:rsidP="00CF7456" w:rsidRDefault="00CF7456">
      <w:pPr>
        <w:pStyle w:val="Bezproreda"/>
        <w:jc w:val="both"/>
        <w:rPr>
          <w:rFonts w:ascii="Arial" w:hAnsi="Arial" w:cs="Arial"/>
          <w:bCs/>
          <w:sz w:val="24"/>
          <w:szCs w:val="24"/>
          <w:lang w:val="hr-HR"/>
        </w:rPr>
      </w:pPr>
      <w:r w:rsidRPr="00DD0CEE">
        <w:rPr>
          <w:rFonts w:ascii="Arial" w:hAnsi="Arial" w:cs="Arial"/>
          <w:bCs/>
          <w:sz w:val="24"/>
          <w:szCs w:val="24"/>
          <w:lang w:val="hr-HR"/>
        </w:rPr>
        <w:t xml:space="preserve">MARKO SAMARŽIJA – </w:t>
      </w:r>
      <w:r>
        <w:rPr>
          <w:rFonts w:ascii="Arial" w:hAnsi="Arial" w:cs="Arial"/>
          <w:bCs/>
          <w:sz w:val="24"/>
          <w:szCs w:val="24"/>
          <w:lang w:val="hr-HR"/>
        </w:rPr>
        <w:t>osobno</w:t>
      </w:r>
      <w:r w:rsidRPr="00DD0CEE">
        <w:rPr>
          <w:rFonts w:ascii="Arial" w:hAnsi="Arial" w:cs="Arial"/>
          <w:bCs/>
          <w:sz w:val="24"/>
          <w:szCs w:val="24"/>
          <w:lang w:val="hr-HR"/>
        </w:rPr>
        <w:t xml:space="preserve"> </w:t>
      </w:r>
      <w:r>
        <w:rPr>
          <w:rFonts w:ascii="Arial" w:hAnsi="Arial" w:cs="Arial"/>
          <w:bCs/>
          <w:sz w:val="24"/>
          <w:szCs w:val="24"/>
          <w:lang w:val="hr-HR"/>
        </w:rPr>
        <w:t>– tražbina u iznosu od 114.400,00 kn - ZA</w:t>
      </w:r>
    </w:p>
    <w:p w:rsidRPr="00DD0CEE" w:rsidR="00CF7456" w:rsidP="00CF7456" w:rsidRDefault="00CF7456">
      <w:pPr>
        <w:pStyle w:val="Bezproreda"/>
        <w:jc w:val="both"/>
        <w:rPr>
          <w:rFonts w:ascii="Arial" w:hAnsi="Arial" w:cs="Arial"/>
          <w:bCs/>
          <w:sz w:val="24"/>
          <w:szCs w:val="24"/>
          <w:lang w:val="hr-HR"/>
        </w:rPr>
      </w:pPr>
      <w:r w:rsidRPr="00DD0CEE">
        <w:rPr>
          <w:rFonts w:ascii="Arial" w:hAnsi="Arial" w:cs="Arial"/>
          <w:bCs/>
          <w:sz w:val="24"/>
          <w:szCs w:val="24"/>
          <w:lang w:val="hr-HR"/>
        </w:rPr>
        <w:t>PROJEKTNI BIRO NOVKOVIĆ d.o.o. – pun. Dinko Sinovčić, odvj.</w:t>
      </w:r>
      <w:r>
        <w:rPr>
          <w:rFonts w:ascii="Arial" w:hAnsi="Arial" w:cs="Arial"/>
          <w:bCs/>
          <w:sz w:val="24"/>
          <w:szCs w:val="24"/>
          <w:lang w:val="hr-HR"/>
        </w:rPr>
        <w:t xml:space="preserve"> – tražbina u iznosu od 425.965,37 kn</w:t>
      </w:r>
      <w:r w:rsidRPr="00DD0CEE">
        <w:rPr>
          <w:rFonts w:ascii="Arial" w:hAnsi="Arial" w:cs="Arial"/>
          <w:bCs/>
          <w:sz w:val="24"/>
          <w:szCs w:val="24"/>
          <w:lang w:val="hr-HR"/>
        </w:rPr>
        <w:t xml:space="preserve"> </w:t>
      </w:r>
      <w:r>
        <w:rPr>
          <w:rFonts w:ascii="Arial" w:hAnsi="Arial" w:cs="Arial"/>
          <w:bCs/>
          <w:sz w:val="24"/>
          <w:szCs w:val="24"/>
          <w:lang w:val="hr-HR"/>
        </w:rPr>
        <w:t>- ZA</w:t>
      </w:r>
    </w:p>
    <w:p w:rsidR="00CF7456" w:rsidP="00CF7456" w:rsidRDefault="00CF7456">
      <w:pPr>
        <w:pStyle w:val="Bezproreda"/>
        <w:jc w:val="both"/>
        <w:rPr>
          <w:rFonts w:ascii="Arial" w:hAnsi="Arial" w:cs="Arial"/>
          <w:sz w:val="24"/>
          <w:szCs w:val="24"/>
        </w:rPr>
      </w:pPr>
      <w:r w:rsidRPr="00DD0CEE">
        <w:rPr>
          <w:rFonts w:ascii="Arial" w:hAnsi="Arial" w:cs="Arial"/>
          <w:bCs/>
          <w:sz w:val="24"/>
          <w:szCs w:val="24"/>
          <w:lang w:val="hr-HR"/>
        </w:rPr>
        <w:t>MOJE BOJE d.o.o. –</w:t>
      </w:r>
      <w:r>
        <w:rPr>
          <w:rFonts w:ascii="Arial" w:hAnsi="Arial" w:cs="Arial"/>
          <w:bCs/>
          <w:sz w:val="24"/>
          <w:szCs w:val="24"/>
          <w:lang w:val="hr-HR"/>
        </w:rPr>
        <w:t xml:space="preserve"> pun. </w:t>
      </w:r>
      <w:r w:rsidRPr="00DD0CEE">
        <w:rPr>
          <w:rFonts w:ascii="Arial" w:hAnsi="Arial" w:cs="Arial"/>
          <w:bCs/>
          <w:sz w:val="24"/>
          <w:szCs w:val="24"/>
          <w:lang w:val="hr-HR"/>
        </w:rPr>
        <w:t xml:space="preserve"> </w:t>
      </w:r>
      <w:r>
        <w:rPr>
          <w:rFonts w:ascii="Arial" w:hAnsi="Arial" w:cs="Arial"/>
          <w:sz w:val="24"/>
          <w:szCs w:val="24"/>
        </w:rPr>
        <w:t xml:space="preserve">Ivana Dunger Dalbello, odvj. </w:t>
      </w:r>
      <w:r w:rsidRPr="00DD0CEE">
        <w:rPr>
          <w:rFonts w:ascii="Arial" w:hAnsi="Arial" w:cs="Arial"/>
          <w:sz w:val="24"/>
          <w:szCs w:val="24"/>
        </w:rPr>
        <w:t xml:space="preserve"> </w:t>
      </w:r>
      <w:r>
        <w:rPr>
          <w:rFonts w:ascii="Arial" w:hAnsi="Arial" w:cs="Arial"/>
          <w:sz w:val="24"/>
          <w:szCs w:val="24"/>
        </w:rPr>
        <w:t>– tražbina u iznosu od 20.043,07 kn – ZA</w:t>
      </w:r>
    </w:p>
    <w:p w:rsidR="00CF7456" w:rsidP="00CF7456" w:rsidRDefault="00CF7456">
      <w:pPr>
        <w:pStyle w:val="Bezproreda"/>
        <w:jc w:val="both"/>
        <w:rPr>
          <w:rFonts w:ascii="Arial" w:hAnsi="Arial" w:cs="Arial"/>
          <w:sz w:val="24"/>
          <w:szCs w:val="24"/>
        </w:rPr>
      </w:pPr>
    </w:p>
    <w:p w:rsidR="001912F3" w:rsidP="00CF7456" w:rsidRDefault="001912F3">
      <w:pPr>
        <w:pStyle w:val="Bezproreda"/>
        <w:jc w:val="both"/>
        <w:rPr>
          <w:rFonts w:ascii="Arial" w:hAnsi="Arial" w:cs="Arial"/>
          <w:sz w:val="24"/>
          <w:szCs w:val="24"/>
        </w:rPr>
      </w:pPr>
    </w:p>
    <w:p w:rsidR="001912F3" w:rsidP="00CF7456" w:rsidRDefault="001912F3">
      <w:pPr>
        <w:pStyle w:val="Bezproreda"/>
        <w:jc w:val="both"/>
        <w:rPr>
          <w:rFonts w:ascii="Arial" w:hAnsi="Arial" w:cs="Arial"/>
          <w:sz w:val="24"/>
          <w:szCs w:val="24"/>
        </w:rPr>
      </w:pPr>
    </w:p>
    <w:p w:rsidR="001912F3" w:rsidP="00CF7456" w:rsidRDefault="001912F3">
      <w:pPr>
        <w:pStyle w:val="Bezproreda"/>
        <w:jc w:val="both"/>
        <w:rPr>
          <w:rFonts w:ascii="Arial" w:hAnsi="Arial" w:cs="Arial"/>
          <w:sz w:val="24"/>
          <w:szCs w:val="24"/>
        </w:rPr>
      </w:pPr>
      <w:r>
        <w:rPr>
          <w:rFonts w:ascii="Arial" w:hAnsi="Arial" w:cs="Arial"/>
          <w:sz w:val="24"/>
          <w:szCs w:val="24"/>
        </w:rPr>
        <w:t xml:space="preserve">PROTIV su glasovali: </w:t>
      </w:r>
    </w:p>
    <w:p w:rsidRPr="00DD0CEE" w:rsidR="001912F3" w:rsidP="001912F3" w:rsidRDefault="001912F3">
      <w:pPr>
        <w:pStyle w:val="Bezproreda"/>
        <w:jc w:val="both"/>
        <w:rPr>
          <w:rFonts w:ascii="Arial" w:hAnsi="Arial" w:cs="Arial"/>
          <w:bCs/>
          <w:sz w:val="24"/>
          <w:szCs w:val="24"/>
          <w:lang w:val="hr-HR"/>
        </w:rPr>
      </w:pPr>
      <w:r w:rsidRPr="00DD0CEE">
        <w:rPr>
          <w:rFonts w:ascii="Arial" w:hAnsi="Arial" w:cs="Arial"/>
          <w:color w:val="000000"/>
          <w:sz w:val="24"/>
          <w:szCs w:val="24"/>
          <w:lang w:val="hr-HR"/>
        </w:rPr>
        <w:t xml:space="preserve">Stjepan Dumančić, OIB: 43266041842, </w:t>
      </w:r>
      <w:r w:rsidRPr="00DD0CEE">
        <w:rPr>
          <w:rFonts w:ascii="Arial" w:hAnsi="Arial" w:cs="Arial"/>
          <w:bCs/>
          <w:sz w:val="24"/>
          <w:szCs w:val="24"/>
          <w:lang w:val="hr-HR"/>
        </w:rPr>
        <w:t xml:space="preserve">osobno, uz punomoćnika </w:t>
      </w:r>
      <w:r>
        <w:rPr>
          <w:rFonts w:ascii="Arial" w:hAnsi="Arial" w:cs="Arial"/>
          <w:bCs/>
          <w:sz w:val="24"/>
          <w:szCs w:val="24"/>
          <w:lang w:val="hr-HR"/>
        </w:rPr>
        <w:t xml:space="preserve">Mladena </w:t>
      </w:r>
      <w:r w:rsidRPr="00DD0CEE">
        <w:rPr>
          <w:rFonts w:ascii="Arial" w:hAnsi="Arial" w:cs="Arial"/>
          <w:bCs/>
          <w:sz w:val="24"/>
          <w:szCs w:val="24"/>
          <w:lang w:val="hr-HR"/>
        </w:rPr>
        <w:t xml:space="preserve"> Klaića, odvjetnika</w:t>
      </w:r>
      <w:r>
        <w:rPr>
          <w:rFonts w:ascii="Arial" w:hAnsi="Arial" w:cs="Arial"/>
          <w:bCs/>
          <w:sz w:val="24"/>
          <w:szCs w:val="24"/>
          <w:lang w:val="hr-HR"/>
        </w:rPr>
        <w:t xml:space="preserve"> – tražbina u iznosu od 553.179,57 kn - PROTIV</w:t>
      </w:r>
    </w:p>
    <w:p w:rsidRPr="00DD0CEE" w:rsidR="001912F3" w:rsidP="001912F3" w:rsidRDefault="001912F3">
      <w:pPr>
        <w:pStyle w:val="Naslov1"/>
        <w:jc w:val="both"/>
        <w:rPr>
          <w:rFonts w:ascii="Arial" w:hAnsi="Arial" w:cs="Arial"/>
        </w:rPr>
      </w:pPr>
      <w:r w:rsidRPr="00DD0CEE">
        <w:rPr>
          <w:rFonts w:ascii="Arial" w:hAnsi="Arial" w:cs="Arial"/>
          <w:bCs/>
        </w:rPr>
        <w:t>ELEKTROTERMIČKI SUSTAVI d.o.o., OIB: 66950824428, NOVA GRADIŠKA, BARUNA TRENKA</w:t>
      </w:r>
      <w:r w:rsidRPr="00DD0CEE">
        <w:rPr>
          <w:rFonts w:ascii="Arial" w:hAnsi="Arial" w:cs="Arial"/>
        </w:rPr>
        <w:t xml:space="preserve">, zastupano po Javorko Novak, odvjetnik </w:t>
      </w:r>
      <w:r>
        <w:rPr>
          <w:rFonts w:ascii="Arial" w:hAnsi="Arial" w:cs="Arial"/>
        </w:rPr>
        <w:t>– tražbina u iznosu od 306.138,51 kn - PROTIV</w:t>
      </w:r>
    </w:p>
    <w:p w:rsidR="00CF7456" w:rsidP="00CF7456" w:rsidRDefault="00CF7456">
      <w:pPr>
        <w:jc w:val="both"/>
        <w:rPr>
          <w:rFonts w:ascii="Arial" w:hAnsi="Arial" w:cs="Arial" w:eastAsiaTheme="minorHAnsi"/>
          <w:noProof w:val="false"/>
          <w:sz w:val="24"/>
          <w:szCs w:val="24"/>
          <w:lang w:eastAsia="en-US"/>
        </w:rPr>
      </w:pPr>
    </w:p>
    <w:p w:rsidR="00CF7456" w:rsidP="00CF7456" w:rsidRDefault="00CF7456">
      <w:pPr>
        <w:pStyle w:val="Bezproreda"/>
        <w:ind w:firstLine="708"/>
        <w:jc w:val="both"/>
        <w:rPr>
          <w:rFonts w:ascii="Arial" w:hAnsi="Arial" w:cs="Arial"/>
          <w:bCs/>
          <w:sz w:val="24"/>
          <w:szCs w:val="24"/>
          <w:lang w:val="hr-HR"/>
        </w:rPr>
      </w:pPr>
      <w:r>
        <w:rPr>
          <w:rFonts w:ascii="Arial" w:hAnsi="Arial" w:cs="Arial"/>
          <w:bCs/>
          <w:sz w:val="24"/>
          <w:szCs w:val="24"/>
          <w:lang w:val="hr-HR"/>
        </w:rPr>
        <w:t xml:space="preserve">Ukupno je prisutnih vjerovnika 4.847.575,71 kn </w:t>
      </w:r>
    </w:p>
    <w:p w:rsidR="00CF7456" w:rsidP="00CF7456" w:rsidRDefault="00CF7456">
      <w:pPr>
        <w:pStyle w:val="Bezproreda"/>
        <w:jc w:val="both"/>
        <w:rPr>
          <w:rFonts w:ascii="Arial" w:hAnsi="Arial" w:cs="Arial"/>
          <w:bCs/>
          <w:sz w:val="24"/>
          <w:szCs w:val="24"/>
          <w:lang w:val="hr-HR"/>
        </w:rPr>
      </w:pPr>
      <w:r>
        <w:rPr>
          <w:rFonts w:ascii="Arial" w:hAnsi="Arial" w:cs="Arial"/>
          <w:bCs/>
          <w:sz w:val="24"/>
          <w:szCs w:val="24"/>
          <w:lang w:val="hr-HR"/>
        </w:rPr>
        <w:tab/>
        <w:t xml:space="preserve">ZA je glasovalo </w:t>
      </w:r>
      <w:r w:rsidR="00C36816">
        <w:rPr>
          <w:rFonts w:ascii="Arial" w:hAnsi="Arial" w:cs="Arial"/>
          <w:bCs/>
          <w:sz w:val="24"/>
          <w:szCs w:val="24"/>
          <w:lang w:val="hr-HR"/>
        </w:rPr>
        <w:t>3.988.257,63</w:t>
      </w:r>
      <w:r>
        <w:rPr>
          <w:rFonts w:ascii="Arial" w:hAnsi="Arial" w:cs="Arial"/>
          <w:bCs/>
          <w:sz w:val="24"/>
          <w:szCs w:val="24"/>
          <w:lang w:val="hr-HR"/>
        </w:rPr>
        <w:t xml:space="preserve"> kn što čini od ukupnog zbroja glasova ZA</w:t>
      </w:r>
      <w:r w:rsidR="00C36816">
        <w:rPr>
          <w:rFonts w:ascii="Arial" w:hAnsi="Arial" w:cs="Arial"/>
          <w:bCs/>
          <w:sz w:val="24"/>
          <w:szCs w:val="24"/>
          <w:lang w:val="hr-HR"/>
        </w:rPr>
        <w:t xml:space="preserve"> </w:t>
      </w:r>
      <w:r>
        <w:rPr>
          <w:rFonts w:ascii="Arial" w:hAnsi="Arial" w:cs="Arial"/>
          <w:bCs/>
          <w:sz w:val="24"/>
          <w:szCs w:val="24"/>
          <w:lang w:val="hr-HR"/>
        </w:rPr>
        <w:t xml:space="preserve"> </w:t>
      </w:r>
      <w:r w:rsidR="00C36816">
        <w:rPr>
          <w:rFonts w:ascii="Arial" w:hAnsi="Arial" w:cs="Arial"/>
          <w:bCs/>
          <w:sz w:val="24"/>
          <w:szCs w:val="24"/>
          <w:lang w:val="hr-HR"/>
        </w:rPr>
        <w:t xml:space="preserve">82,27 </w:t>
      </w:r>
      <w:r>
        <w:rPr>
          <w:rFonts w:ascii="Arial" w:hAnsi="Arial" w:cs="Arial"/>
          <w:bCs/>
          <w:sz w:val="24"/>
          <w:szCs w:val="24"/>
          <w:lang w:val="hr-HR"/>
        </w:rPr>
        <w:t xml:space="preserve">%, </w:t>
      </w:r>
      <w:r w:rsidR="00C36816">
        <w:rPr>
          <w:rFonts w:ascii="Arial" w:hAnsi="Arial" w:cs="Arial"/>
          <w:bCs/>
          <w:sz w:val="24"/>
          <w:szCs w:val="24"/>
          <w:lang w:val="hr-HR"/>
        </w:rPr>
        <w:t>a PROTIV je glasovalo 859.318,08 kn što čini 17,73%</w:t>
      </w:r>
    </w:p>
    <w:p w:rsidR="00CF7456" w:rsidP="00762612" w:rsidRDefault="00CF7456">
      <w:pPr>
        <w:jc w:val="both"/>
        <w:rPr>
          <w:rFonts w:ascii="Arial" w:hAnsi="Arial" w:cs="Arial"/>
          <w:color w:val="000000"/>
          <w:sz w:val="24"/>
          <w:szCs w:val="24"/>
        </w:rPr>
      </w:pPr>
    </w:p>
    <w:p w:rsidR="00534A13" w:rsidP="00762612" w:rsidRDefault="00534A13">
      <w:pPr>
        <w:jc w:val="both"/>
        <w:rPr>
          <w:rFonts w:ascii="Arial" w:hAnsi="Arial" w:cs="Arial"/>
          <w:color w:val="000000"/>
          <w:sz w:val="24"/>
          <w:szCs w:val="24"/>
        </w:rPr>
      </w:pPr>
      <w:r>
        <w:rPr>
          <w:rFonts w:ascii="Arial" w:hAnsi="Arial" w:cs="Arial"/>
          <w:color w:val="000000"/>
          <w:sz w:val="24"/>
          <w:szCs w:val="24"/>
        </w:rPr>
        <w:tab/>
      </w:r>
      <w:r w:rsidR="00C36816">
        <w:rPr>
          <w:rFonts w:ascii="Arial" w:hAnsi="Arial" w:cs="Arial"/>
          <w:color w:val="000000"/>
          <w:sz w:val="24"/>
          <w:szCs w:val="24"/>
        </w:rPr>
        <w:t xml:space="preserve">Utvrđuje se da je većinom glasova </w:t>
      </w:r>
      <w:r w:rsidR="005C7D5D">
        <w:rPr>
          <w:rFonts w:ascii="Arial" w:hAnsi="Arial" w:cs="Arial"/>
          <w:color w:val="000000"/>
          <w:sz w:val="24"/>
          <w:szCs w:val="24"/>
        </w:rPr>
        <w:t>odobreno</w:t>
      </w:r>
      <w:r w:rsidRPr="004B5768" w:rsidR="00C36816">
        <w:rPr>
          <w:rFonts w:ascii="Arial" w:hAnsi="Arial" w:cs="Arial"/>
          <w:color w:val="000000"/>
          <w:sz w:val="24"/>
          <w:szCs w:val="24"/>
        </w:rPr>
        <w:t xml:space="preserve"> stečajnom upravitelju</w:t>
      </w:r>
      <w:r w:rsidRPr="004B5768" w:rsidR="00C36816">
        <w:rPr>
          <w:rFonts w:ascii="Arial" w:hAnsi="Arial" w:cs="Arial"/>
          <w:color w:val="000000"/>
          <w:sz w:val="24"/>
          <w:szCs w:val="24"/>
        </w:rPr>
        <w:br/>
        <w:t>sklapanje raskida ugovora o radu sa svim djelatnicima stečajnog dužnika sa</w:t>
      </w:r>
      <w:r w:rsidRPr="004B5768" w:rsidR="00C36816">
        <w:rPr>
          <w:rFonts w:ascii="Arial" w:hAnsi="Arial" w:cs="Arial"/>
          <w:color w:val="000000"/>
          <w:sz w:val="24"/>
          <w:szCs w:val="24"/>
        </w:rPr>
        <w:br/>
        <w:t>danom 30.04.2021.</w:t>
      </w:r>
    </w:p>
    <w:p w:rsidR="005C7D5D" w:rsidP="00762612" w:rsidRDefault="005C7D5D">
      <w:pPr>
        <w:jc w:val="both"/>
        <w:rPr>
          <w:rFonts w:ascii="Arial" w:hAnsi="Arial" w:cs="Arial"/>
          <w:color w:val="000000"/>
          <w:sz w:val="24"/>
          <w:szCs w:val="24"/>
        </w:rPr>
      </w:pPr>
    </w:p>
    <w:p w:rsidR="005C7D5D" w:rsidP="00762612" w:rsidRDefault="005C7D5D">
      <w:pPr>
        <w:jc w:val="both"/>
        <w:rPr>
          <w:rFonts w:ascii="Arial" w:hAnsi="Arial" w:cs="Arial"/>
          <w:color w:val="000000"/>
          <w:sz w:val="24"/>
          <w:szCs w:val="24"/>
        </w:rPr>
      </w:pPr>
      <w:r>
        <w:rPr>
          <w:rFonts w:ascii="Arial" w:hAnsi="Arial" w:cs="Arial"/>
          <w:color w:val="000000"/>
          <w:sz w:val="24"/>
          <w:szCs w:val="24"/>
        </w:rPr>
        <w:tab/>
        <w:t>Ad. 7</w:t>
      </w:r>
    </w:p>
    <w:p w:rsidR="005C7D5D" w:rsidP="00762612" w:rsidRDefault="005C7D5D">
      <w:pPr>
        <w:jc w:val="both"/>
        <w:rPr>
          <w:rFonts w:ascii="Arial" w:hAnsi="Arial" w:cs="Arial"/>
          <w:color w:val="000000"/>
          <w:sz w:val="24"/>
          <w:szCs w:val="24"/>
        </w:rPr>
      </w:pPr>
    </w:p>
    <w:p w:rsidR="005C7D5D" w:rsidP="00762612" w:rsidRDefault="005C7D5D">
      <w:pPr>
        <w:jc w:val="both"/>
        <w:rPr>
          <w:rFonts w:ascii="Arial" w:hAnsi="Arial" w:cs="Arial"/>
          <w:color w:val="000000"/>
          <w:sz w:val="24"/>
          <w:szCs w:val="24"/>
        </w:rPr>
      </w:pPr>
      <w:r>
        <w:rPr>
          <w:rFonts w:ascii="Arial" w:hAnsi="Arial" w:cs="Arial"/>
          <w:color w:val="000000"/>
          <w:sz w:val="24"/>
          <w:szCs w:val="24"/>
        </w:rPr>
        <w:tab/>
      </w:r>
      <w:r w:rsidR="000D229B">
        <w:rPr>
          <w:rFonts w:ascii="Arial" w:hAnsi="Arial" w:cs="Arial"/>
          <w:color w:val="000000"/>
          <w:sz w:val="24"/>
          <w:szCs w:val="24"/>
        </w:rPr>
        <w:t xml:space="preserve">Prisutni punomoćnik navedenih izlučnih vjerovnika navodi da su isti upoznati sa mirnim rješenjem spora vezano za povrat u masu sredstava s naslova troškova potrošnje električne energije za nekretnine u posjedu i vlasništvu njih kao izlučinih vjerovnika, te da je u tijeku to rješavanje koje do sada nije bilo moguće radi epidemioloških mjera s obzirom da su austrijski državljani. </w:t>
      </w:r>
    </w:p>
    <w:p w:rsidR="000D229B" w:rsidP="00762612" w:rsidRDefault="000D229B">
      <w:pPr>
        <w:jc w:val="both"/>
        <w:rPr>
          <w:rFonts w:ascii="Arial" w:hAnsi="Arial" w:cs="Arial"/>
          <w:color w:val="000000"/>
          <w:sz w:val="24"/>
          <w:szCs w:val="24"/>
        </w:rPr>
      </w:pPr>
    </w:p>
    <w:p w:rsidRPr="00351593" w:rsidR="00762612" w:rsidP="00762612" w:rsidRDefault="000D229B">
      <w:pPr>
        <w:jc w:val="both"/>
        <w:rPr>
          <w:rFonts w:ascii="Arial" w:hAnsi="Arial" w:cs="Arial"/>
          <w:color w:val="000000"/>
          <w:sz w:val="24"/>
          <w:szCs w:val="24"/>
        </w:rPr>
      </w:pPr>
      <w:r>
        <w:rPr>
          <w:rFonts w:ascii="Arial" w:hAnsi="Arial" w:cs="Arial"/>
          <w:color w:val="000000"/>
          <w:sz w:val="24"/>
          <w:szCs w:val="24"/>
        </w:rPr>
        <w:tab/>
        <w:t xml:space="preserve">Utvrđuje se da su vjerovnici jednoglasno prihvatili odluku za </w:t>
      </w:r>
      <w:r w:rsidRPr="004B5768">
        <w:rPr>
          <w:rFonts w:ascii="Arial" w:hAnsi="Arial" w:cs="Arial"/>
          <w:color w:val="000000"/>
          <w:sz w:val="24"/>
          <w:szCs w:val="24"/>
        </w:rPr>
        <w:t>mirno rješavanje spora sa izlučnim</w:t>
      </w:r>
      <w:r>
        <w:rPr>
          <w:rFonts w:ascii="Arial" w:hAnsi="Arial" w:cs="Arial"/>
          <w:color w:val="000000"/>
          <w:sz w:val="24"/>
          <w:szCs w:val="24"/>
        </w:rPr>
        <w:t xml:space="preserve"> </w:t>
      </w:r>
      <w:r w:rsidRPr="004B5768">
        <w:rPr>
          <w:rFonts w:ascii="Arial" w:hAnsi="Arial" w:cs="Arial"/>
          <w:color w:val="000000"/>
          <w:sz w:val="24"/>
          <w:szCs w:val="24"/>
        </w:rPr>
        <w:t>vjerovnicima Anton i Karlo Gapp radi povrata neosnovanog opterećenja</w:t>
      </w:r>
      <w:r>
        <w:rPr>
          <w:rFonts w:ascii="Arial" w:hAnsi="Arial" w:cs="Arial"/>
          <w:color w:val="000000"/>
          <w:sz w:val="24"/>
          <w:szCs w:val="24"/>
        </w:rPr>
        <w:t xml:space="preserve"> </w:t>
      </w:r>
      <w:r w:rsidRPr="004B5768">
        <w:rPr>
          <w:rFonts w:ascii="Arial" w:hAnsi="Arial" w:cs="Arial"/>
          <w:color w:val="000000"/>
          <w:sz w:val="24"/>
          <w:szCs w:val="24"/>
        </w:rPr>
        <w:t>stečajne mase troškovima potrošnje energije za nekretnine u vlasništvu i</w:t>
      </w:r>
      <w:r>
        <w:rPr>
          <w:rFonts w:ascii="Arial" w:hAnsi="Arial" w:cs="Arial"/>
          <w:color w:val="000000"/>
          <w:sz w:val="24"/>
          <w:szCs w:val="24"/>
        </w:rPr>
        <w:t xml:space="preserve"> </w:t>
      </w:r>
      <w:r w:rsidRPr="004B5768">
        <w:rPr>
          <w:rFonts w:ascii="Arial" w:hAnsi="Arial" w:cs="Arial"/>
          <w:color w:val="000000"/>
          <w:sz w:val="24"/>
          <w:szCs w:val="24"/>
        </w:rPr>
        <w:t>posjedu izlučnih vjerovnika</w:t>
      </w:r>
      <w:r w:rsidR="00351593">
        <w:rPr>
          <w:rFonts w:ascii="Arial" w:hAnsi="Arial" w:cs="Arial"/>
          <w:color w:val="000000"/>
          <w:sz w:val="24"/>
          <w:szCs w:val="24"/>
        </w:rPr>
        <w:t>.</w:t>
      </w:r>
    </w:p>
    <w:p w:rsidR="00762612" w:rsidP="00762612" w:rsidRDefault="00975833">
      <w:pPr>
        <w:jc w:val="both"/>
        <w:rPr>
          <w:rFonts w:ascii="Arial" w:hAnsi="Arial" w:cs="Arial" w:eastAsiaTheme="minorHAnsi"/>
          <w:noProof w:val="false"/>
          <w:sz w:val="24"/>
          <w:szCs w:val="24"/>
          <w:lang w:eastAsia="en-US"/>
        </w:rPr>
      </w:pPr>
      <w:r w:rsidRPr="006B1505">
        <w:rPr>
          <w:rFonts w:ascii="Arial" w:hAnsi="Arial" w:cs="Arial" w:eastAsiaTheme="minorHAnsi"/>
          <w:noProof w:val="false"/>
          <w:sz w:val="24"/>
          <w:szCs w:val="24"/>
          <w:lang w:eastAsia="en-US"/>
        </w:rPr>
        <w:tab/>
      </w:r>
      <w:r w:rsidRPr="006B1505" w:rsidR="0067222D">
        <w:rPr>
          <w:rFonts w:ascii="Arial" w:hAnsi="Arial" w:cs="Arial" w:eastAsiaTheme="minorHAnsi"/>
          <w:noProof w:val="false"/>
          <w:sz w:val="24"/>
          <w:szCs w:val="24"/>
          <w:lang w:eastAsia="en-US"/>
        </w:rPr>
        <w:t xml:space="preserve"> </w:t>
      </w:r>
    </w:p>
    <w:p w:rsidR="00190AC1" w:rsidP="00762612" w:rsidRDefault="00190AC1">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ab/>
        <w:t xml:space="preserve">Sud donosi </w:t>
      </w:r>
    </w:p>
    <w:p w:rsidR="00190AC1" w:rsidP="00762612" w:rsidRDefault="00190AC1">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r>
      <w:r>
        <w:rPr>
          <w:rFonts w:ascii="Arial" w:hAnsi="Arial" w:cs="Arial" w:eastAsiaTheme="minorHAnsi"/>
          <w:noProof w:val="false"/>
          <w:sz w:val="24"/>
          <w:szCs w:val="24"/>
          <w:lang w:eastAsia="en-US"/>
        </w:rPr>
        <w:tab/>
        <w:t xml:space="preserve">R je š e n j e </w:t>
      </w:r>
    </w:p>
    <w:p w:rsidR="00190AC1" w:rsidP="00762612" w:rsidRDefault="00190AC1">
      <w:pPr>
        <w:jc w:val="both"/>
        <w:rPr>
          <w:rFonts w:ascii="Arial" w:hAnsi="Arial" w:cs="Arial" w:eastAsiaTheme="minorHAnsi"/>
          <w:noProof w:val="false"/>
          <w:sz w:val="24"/>
          <w:szCs w:val="24"/>
          <w:lang w:eastAsia="en-US"/>
        </w:rPr>
      </w:pPr>
    </w:p>
    <w:p w:rsidR="00190AC1" w:rsidP="00762612" w:rsidRDefault="00190AC1">
      <w:pPr>
        <w:jc w:val="both"/>
        <w:rPr>
          <w:rFonts w:ascii="Arial" w:hAnsi="Arial" w:cs="Arial" w:eastAsiaTheme="minorHAnsi"/>
          <w:noProof w:val="false"/>
          <w:sz w:val="24"/>
          <w:szCs w:val="24"/>
          <w:lang w:eastAsia="en-US"/>
        </w:rPr>
      </w:pPr>
      <w:r>
        <w:rPr>
          <w:rFonts w:ascii="Arial" w:hAnsi="Arial" w:cs="Arial" w:eastAsiaTheme="minorHAnsi"/>
          <w:noProof w:val="false"/>
          <w:sz w:val="24"/>
          <w:szCs w:val="24"/>
          <w:lang w:eastAsia="en-US"/>
        </w:rPr>
        <w:tab/>
        <w:t xml:space="preserve">Ovlašćuje se stečajni upravitelj dostaviti Ugovor o zakupu kao i zatražiti nove ponude za revidiranje tog Ugovora s obzirom na površinu koja bi se dala u najam (površina za pripremu hrane i površina za posluživanje hrane), imajući u vidu da je postojeći ugovor samo za pripremu. </w:t>
      </w:r>
    </w:p>
    <w:p w:rsidRPr="000C5D18" w:rsidR="00A10560" w:rsidP="00762612" w:rsidRDefault="00A10560">
      <w:pPr>
        <w:jc w:val="both"/>
        <w:rPr>
          <w:rFonts w:ascii="Arial" w:hAnsi="Arial" w:cs="Arial" w:eastAsiaTheme="minorHAnsi"/>
          <w:noProof w:val="false"/>
          <w:sz w:val="24"/>
          <w:szCs w:val="24"/>
          <w:lang w:eastAsia="en-US"/>
        </w:rPr>
      </w:pPr>
    </w:p>
    <w:p w:rsidRPr="006B1505" w:rsidR="00762612" w:rsidP="000C5D18" w:rsidRDefault="00762612">
      <w:pPr>
        <w:jc w:val="center"/>
        <w:rPr>
          <w:rFonts w:ascii="Arial" w:hAnsi="Arial" w:cs="Arial" w:eastAsiaTheme="minorHAnsi"/>
          <w:noProof w:val="false"/>
          <w:sz w:val="24"/>
          <w:szCs w:val="24"/>
          <w:lang w:eastAsia="en-US"/>
        </w:rPr>
      </w:pPr>
      <w:r w:rsidRPr="006B1505">
        <w:rPr>
          <w:rFonts w:ascii="Arial" w:hAnsi="Arial" w:cs="Arial" w:eastAsiaTheme="minorHAnsi"/>
          <w:noProof w:val="false"/>
          <w:sz w:val="24"/>
          <w:szCs w:val="24"/>
          <w:lang w:eastAsia="en-US"/>
        </w:rPr>
        <w:t>Dovršeno u</w:t>
      </w:r>
      <w:r w:rsidRPr="006B1505" w:rsidR="00DA2D39">
        <w:rPr>
          <w:rFonts w:ascii="Arial" w:hAnsi="Arial" w:cs="Arial" w:eastAsiaTheme="minorHAnsi"/>
          <w:noProof w:val="false"/>
          <w:sz w:val="24"/>
          <w:szCs w:val="24"/>
          <w:lang w:eastAsia="en-US"/>
        </w:rPr>
        <w:t xml:space="preserve"> </w:t>
      </w:r>
      <w:r w:rsidR="0004376A">
        <w:rPr>
          <w:rFonts w:ascii="Arial" w:hAnsi="Arial" w:cs="Arial" w:eastAsiaTheme="minorHAnsi"/>
          <w:noProof w:val="false"/>
          <w:sz w:val="24"/>
          <w:szCs w:val="24"/>
          <w:lang w:eastAsia="en-US"/>
        </w:rPr>
        <w:t xml:space="preserve">11,46 </w:t>
      </w:r>
      <w:r w:rsidRPr="006B1505">
        <w:rPr>
          <w:rFonts w:ascii="Arial" w:hAnsi="Arial" w:cs="Arial" w:eastAsiaTheme="minorHAnsi"/>
          <w:noProof w:val="false"/>
          <w:sz w:val="24"/>
          <w:szCs w:val="24"/>
          <w:lang w:eastAsia="en-US"/>
        </w:rPr>
        <w:t>sati</w:t>
      </w:r>
    </w:p>
    <w:p w:rsidRPr="006B1505" w:rsidR="00762612" w:rsidP="00762612" w:rsidRDefault="00762612">
      <w:pPr>
        <w:jc w:val="both"/>
        <w:rPr>
          <w:rFonts w:ascii="Arial" w:hAnsi="Arial" w:cs="Arial" w:eastAsiaTheme="minorHAnsi"/>
          <w:noProof w:val="false"/>
          <w:sz w:val="24"/>
          <w:szCs w:val="24"/>
          <w:lang w:eastAsia="en-US"/>
        </w:rPr>
      </w:pPr>
    </w:p>
    <w:p w:rsidRPr="006B1505" w:rsidR="00762612" w:rsidP="000C5D18" w:rsidRDefault="00762612">
      <w:pPr>
        <w:jc w:val="center"/>
        <w:rPr>
          <w:rFonts w:ascii="Arial" w:hAnsi="Arial" w:cs="Arial" w:eastAsiaTheme="minorHAnsi"/>
          <w:noProof w:val="false"/>
          <w:sz w:val="24"/>
          <w:szCs w:val="24"/>
          <w:lang w:eastAsia="en-US"/>
        </w:rPr>
      </w:pPr>
      <w:r w:rsidRPr="006B1505">
        <w:rPr>
          <w:rFonts w:ascii="Arial" w:hAnsi="Arial" w:cs="Arial" w:eastAsiaTheme="minorHAnsi"/>
          <w:noProof w:val="false"/>
          <w:sz w:val="24"/>
          <w:szCs w:val="24"/>
          <w:lang w:eastAsia="en-US"/>
        </w:rPr>
        <w:t>SUDAC</w:t>
      </w:r>
    </w:p>
    <w:p w:rsidRPr="006B1505" w:rsidR="00762612" w:rsidP="00762612" w:rsidRDefault="00762612">
      <w:pPr>
        <w:jc w:val="both"/>
        <w:rPr>
          <w:rFonts w:ascii="Arial" w:hAnsi="Arial" w:cs="Arial" w:eastAsiaTheme="minorHAnsi"/>
          <w:noProof w:val="false"/>
          <w:sz w:val="24"/>
          <w:szCs w:val="24"/>
          <w:lang w:eastAsia="en-US"/>
        </w:rPr>
      </w:pPr>
    </w:p>
    <w:p w:rsidRPr="006B1505" w:rsidR="00283BAF" w:rsidP="000C5D18" w:rsidRDefault="00283BAF">
      <w:pPr>
        <w:jc w:val="center"/>
        <w:rPr>
          <w:rFonts w:ascii="Arial" w:hAnsi="Arial" w:cs="Arial" w:eastAsiaTheme="minorHAnsi"/>
          <w:noProof w:val="false"/>
          <w:sz w:val="24"/>
          <w:szCs w:val="24"/>
          <w:lang w:eastAsia="en-US"/>
        </w:rPr>
      </w:pPr>
      <w:r w:rsidRPr="006B1505">
        <w:rPr>
          <w:rFonts w:ascii="Arial" w:hAnsi="Arial" w:cs="Arial" w:eastAsiaTheme="minorHAnsi"/>
          <w:noProof w:val="false"/>
          <w:sz w:val="24"/>
          <w:szCs w:val="24"/>
          <w:lang w:eastAsia="en-US"/>
        </w:rPr>
        <w:t>ZAPISNIČAR</w:t>
      </w:r>
    </w:p>
    <w:p w:rsidRPr="006B1505" w:rsidR="00283BAF" w:rsidP="00762612" w:rsidRDefault="00283BAF">
      <w:pPr>
        <w:jc w:val="both"/>
        <w:rPr>
          <w:rFonts w:ascii="Arial" w:hAnsi="Arial" w:cs="Arial" w:eastAsiaTheme="minorHAnsi"/>
          <w:noProof w:val="false"/>
          <w:sz w:val="24"/>
          <w:szCs w:val="24"/>
          <w:lang w:eastAsia="en-US"/>
        </w:rPr>
      </w:pPr>
    </w:p>
    <w:p w:rsidRPr="006B1505" w:rsidR="00762612" w:rsidP="00762612" w:rsidRDefault="00283BAF">
      <w:pPr>
        <w:jc w:val="both"/>
        <w:rPr>
          <w:rFonts w:ascii="Arial" w:hAnsi="Arial" w:cs="Arial" w:eastAsiaTheme="minorHAnsi"/>
          <w:noProof w:val="false"/>
          <w:sz w:val="24"/>
          <w:szCs w:val="24"/>
          <w:lang w:eastAsia="en-US"/>
        </w:rPr>
      </w:pPr>
      <w:r w:rsidRPr="006B1505">
        <w:rPr>
          <w:rFonts w:ascii="Arial" w:hAnsi="Arial" w:cs="Arial" w:eastAsiaTheme="minorHAnsi"/>
          <w:noProof w:val="false"/>
          <w:sz w:val="24"/>
          <w:szCs w:val="24"/>
          <w:lang w:eastAsia="en-US"/>
        </w:rPr>
        <w:t xml:space="preserve">                                                                          </w:t>
      </w:r>
      <w:r w:rsidR="000C5D18">
        <w:rPr>
          <w:rFonts w:ascii="Arial" w:hAnsi="Arial" w:cs="Arial" w:eastAsiaTheme="minorHAnsi"/>
          <w:noProof w:val="false"/>
          <w:sz w:val="24"/>
          <w:szCs w:val="24"/>
          <w:lang w:eastAsia="en-US"/>
        </w:rPr>
        <w:t xml:space="preserve">                   </w:t>
      </w:r>
      <w:r w:rsidRPr="006B1505">
        <w:rPr>
          <w:rFonts w:ascii="Arial" w:hAnsi="Arial" w:cs="Arial" w:eastAsiaTheme="minorHAnsi"/>
          <w:noProof w:val="false"/>
          <w:sz w:val="24"/>
          <w:szCs w:val="24"/>
          <w:lang w:eastAsia="en-US"/>
        </w:rPr>
        <w:t xml:space="preserve"> </w:t>
      </w:r>
      <w:r w:rsidRPr="006B1505" w:rsidR="00762612">
        <w:rPr>
          <w:rFonts w:ascii="Arial" w:hAnsi="Arial" w:cs="Arial" w:eastAsiaTheme="minorHAnsi"/>
          <w:noProof w:val="false"/>
          <w:sz w:val="24"/>
          <w:szCs w:val="24"/>
          <w:lang w:eastAsia="en-US"/>
        </w:rPr>
        <w:t>STEČAJNI UPRAVITELJ</w:t>
      </w:r>
    </w:p>
    <w:p w:rsidRPr="006B1505" w:rsidR="00283BAF" w:rsidP="00762612" w:rsidRDefault="00283BAF">
      <w:pPr>
        <w:jc w:val="both"/>
        <w:rPr>
          <w:rFonts w:ascii="Arial" w:hAnsi="Arial" w:cs="Arial" w:eastAsiaTheme="minorHAnsi"/>
          <w:noProof w:val="false"/>
          <w:sz w:val="24"/>
          <w:szCs w:val="24"/>
          <w:lang w:eastAsia="en-US"/>
        </w:rPr>
      </w:pPr>
      <w:r w:rsidRPr="006B1505">
        <w:rPr>
          <w:rFonts w:ascii="Arial" w:hAnsi="Arial" w:cs="Arial" w:eastAsiaTheme="minorHAnsi"/>
          <w:noProof w:val="false"/>
          <w:sz w:val="24"/>
          <w:szCs w:val="24"/>
          <w:lang w:eastAsia="en-US"/>
        </w:rPr>
        <w:t xml:space="preserve">                                                                                  </w:t>
      </w:r>
      <w:r w:rsidR="000C5D18">
        <w:rPr>
          <w:rFonts w:ascii="Arial" w:hAnsi="Arial" w:cs="Arial" w:eastAsiaTheme="minorHAnsi"/>
          <w:noProof w:val="false"/>
          <w:sz w:val="24"/>
          <w:szCs w:val="24"/>
          <w:lang w:eastAsia="en-US"/>
        </w:rPr>
        <w:t xml:space="preserve">                    </w:t>
      </w:r>
      <w:r w:rsidRPr="006B1505" w:rsidR="006751AC">
        <w:rPr>
          <w:rFonts w:ascii="Arial" w:hAnsi="Arial" w:cs="Arial" w:eastAsiaTheme="minorHAnsi"/>
          <w:noProof w:val="false"/>
          <w:sz w:val="24"/>
          <w:szCs w:val="24"/>
          <w:lang w:eastAsia="en-US"/>
        </w:rPr>
        <w:t>Jurica Tončić</w:t>
      </w:r>
      <w:r w:rsidR="00351593">
        <w:rPr>
          <w:rFonts w:ascii="Arial" w:hAnsi="Arial" w:cs="Arial" w:eastAsiaTheme="minorHAnsi"/>
          <w:noProof w:val="false"/>
          <w:sz w:val="24"/>
          <w:szCs w:val="24"/>
          <w:lang w:eastAsia="en-US"/>
        </w:rPr>
        <w:t xml:space="preserve">                          </w:t>
      </w:r>
      <w:r w:rsidRPr="006B1505">
        <w:rPr>
          <w:rFonts w:ascii="Arial" w:hAnsi="Arial" w:cs="Arial" w:eastAsiaTheme="minorHAnsi"/>
          <w:noProof w:val="false"/>
          <w:sz w:val="24"/>
          <w:szCs w:val="24"/>
          <w:lang w:eastAsia="en-US"/>
        </w:rPr>
        <w:t xml:space="preserve">                                                                                       </w:t>
      </w:r>
    </w:p>
    <w:p w:rsidRPr="006B1505" w:rsidR="00762612" w:rsidP="00762612" w:rsidRDefault="00762612">
      <w:pPr>
        <w:jc w:val="both"/>
        <w:rPr>
          <w:rFonts w:ascii="Arial" w:hAnsi="Arial" w:cs="Arial" w:eastAsiaTheme="minorHAnsi"/>
          <w:noProof w:val="false"/>
          <w:sz w:val="24"/>
          <w:szCs w:val="24"/>
          <w:lang w:eastAsia="en-US"/>
        </w:rPr>
      </w:pPr>
      <w:r w:rsidRPr="006B1505">
        <w:rPr>
          <w:rFonts w:ascii="Arial" w:hAnsi="Arial" w:cs="Arial" w:eastAsiaTheme="minorHAnsi"/>
          <w:noProof w:val="false"/>
          <w:sz w:val="24"/>
          <w:szCs w:val="24"/>
          <w:lang w:eastAsia="en-US"/>
        </w:rPr>
        <w:t>NAZOČNI VJEROVNICI:</w:t>
      </w:r>
    </w:p>
    <w:p w:rsidRPr="006B1505" w:rsidR="00CB18D7" w:rsidP="00A93F7A" w:rsidRDefault="0002470B">
      <w:pPr>
        <w:jc w:val="both"/>
        <w:rPr>
          <w:rFonts w:ascii="Arial" w:hAnsi="Arial" w:cs="Arial"/>
          <w:bCs/>
          <w:sz w:val="24"/>
          <w:szCs w:val="24"/>
        </w:rPr>
      </w:pPr>
      <w:r w:rsidRPr="006B1505">
        <w:rPr>
          <w:rFonts w:ascii="Arial" w:hAnsi="Arial" w:cs="Arial"/>
          <w:bCs/>
          <w:sz w:val="24"/>
          <w:szCs w:val="24"/>
        </w:rPr>
        <w:tab/>
      </w:r>
    </w:p>
    <w:p w:rsidR="00513758" w:rsidP="000A16C0" w:rsidRDefault="00513758">
      <w:pPr>
        <w:pStyle w:val="Bezproreda"/>
        <w:jc w:val="both"/>
        <w:rPr>
          <w:rFonts w:ascii="Arial" w:hAnsi="Arial" w:cs="Arial"/>
          <w:sz w:val="24"/>
          <w:szCs w:val="24"/>
          <w:lang w:val="hr-HR"/>
        </w:rPr>
      </w:pPr>
    </w:p>
    <w:p w:rsidR="00564FF6" w:rsidP="000A16C0" w:rsidRDefault="00564FF6">
      <w:pPr>
        <w:pStyle w:val="Bezproreda"/>
        <w:jc w:val="both"/>
        <w:rPr>
          <w:rFonts w:ascii="Arial" w:hAnsi="Arial" w:cs="Arial"/>
          <w:sz w:val="24"/>
          <w:szCs w:val="24"/>
          <w:lang w:val="hr-HR"/>
        </w:rPr>
      </w:pPr>
    </w:p>
    <w:p w:rsidR="00564FF6" w:rsidP="000A16C0" w:rsidRDefault="00564FF6">
      <w:pPr>
        <w:pStyle w:val="Bezproreda"/>
        <w:jc w:val="both"/>
        <w:rPr>
          <w:rFonts w:ascii="Arial" w:hAnsi="Arial" w:cs="Arial"/>
          <w:sz w:val="24"/>
          <w:szCs w:val="24"/>
          <w:lang w:val="hr-HR"/>
        </w:rPr>
      </w:pPr>
    </w:p>
    <w:p w:rsidR="00564FF6" w:rsidP="000A16C0" w:rsidRDefault="00564FF6">
      <w:pPr>
        <w:pStyle w:val="Bezproreda"/>
        <w:jc w:val="both"/>
        <w:rPr>
          <w:rFonts w:ascii="Arial" w:hAnsi="Arial" w:cs="Arial"/>
          <w:sz w:val="24"/>
          <w:szCs w:val="24"/>
          <w:lang w:val="hr-HR"/>
        </w:rPr>
      </w:pPr>
    </w:p>
    <w:p w:rsidR="00564FF6" w:rsidP="000A16C0" w:rsidRDefault="00564FF6">
      <w:pPr>
        <w:pStyle w:val="Bezproreda"/>
        <w:jc w:val="both"/>
        <w:rPr>
          <w:rFonts w:ascii="Arial" w:hAnsi="Arial" w:cs="Arial"/>
          <w:sz w:val="24"/>
          <w:szCs w:val="24"/>
          <w:lang w:val="hr-HR"/>
        </w:rPr>
      </w:pPr>
    </w:p>
    <w:p w:rsidR="00564FF6" w:rsidP="000A16C0" w:rsidRDefault="00564FF6">
      <w:pPr>
        <w:pStyle w:val="Bezproreda"/>
        <w:jc w:val="both"/>
        <w:rPr>
          <w:rFonts w:ascii="Arial" w:hAnsi="Arial" w:cs="Arial"/>
          <w:sz w:val="24"/>
          <w:szCs w:val="24"/>
          <w:lang w:val="hr-HR"/>
        </w:rPr>
      </w:pPr>
    </w:p>
    <w:p w:rsidR="00564FF6" w:rsidP="000A16C0" w:rsidRDefault="00564FF6">
      <w:pPr>
        <w:pStyle w:val="Bezproreda"/>
        <w:jc w:val="both"/>
        <w:rPr>
          <w:rFonts w:ascii="Arial" w:hAnsi="Arial" w:cs="Arial"/>
          <w:sz w:val="24"/>
          <w:szCs w:val="24"/>
          <w:lang w:val="hr-HR"/>
        </w:rPr>
      </w:pPr>
    </w:p>
    <w:p w:rsidR="00564FF6" w:rsidP="000A16C0" w:rsidRDefault="00564FF6">
      <w:pPr>
        <w:pStyle w:val="Bezproreda"/>
        <w:jc w:val="both"/>
        <w:rPr>
          <w:rFonts w:ascii="Arial" w:hAnsi="Arial" w:cs="Arial"/>
          <w:sz w:val="24"/>
          <w:szCs w:val="24"/>
          <w:lang w:val="hr-HR"/>
        </w:rPr>
      </w:pPr>
    </w:p>
    <w:p w:rsidR="00564FF6" w:rsidP="000A16C0" w:rsidRDefault="00564FF6">
      <w:pPr>
        <w:pStyle w:val="Bezproreda"/>
        <w:jc w:val="both"/>
        <w:rPr>
          <w:rFonts w:ascii="Arial" w:hAnsi="Arial" w:cs="Arial"/>
          <w:sz w:val="24"/>
          <w:szCs w:val="24"/>
          <w:lang w:val="hr-HR"/>
        </w:rPr>
      </w:pPr>
    </w:p>
    <w:p w:rsidR="00564FF6" w:rsidP="000A16C0" w:rsidRDefault="00564FF6">
      <w:pPr>
        <w:pStyle w:val="Bezproreda"/>
        <w:jc w:val="both"/>
        <w:rPr>
          <w:rFonts w:ascii="Arial" w:hAnsi="Arial" w:cs="Arial"/>
          <w:sz w:val="24"/>
          <w:szCs w:val="24"/>
          <w:lang w:val="hr-HR"/>
        </w:rPr>
      </w:pPr>
    </w:p>
    <w:p w:rsidR="00564FF6" w:rsidP="000A16C0" w:rsidRDefault="00564FF6">
      <w:pPr>
        <w:pStyle w:val="Bezproreda"/>
        <w:jc w:val="both"/>
        <w:rPr>
          <w:rFonts w:ascii="Arial" w:hAnsi="Arial" w:cs="Arial"/>
          <w:sz w:val="24"/>
          <w:szCs w:val="24"/>
          <w:lang w:val="hr-HR"/>
        </w:rPr>
      </w:pPr>
    </w:p>
    <w:p w:rsidR="00564FF6" w:rsidP="000A16C0" w:rsidRDefault="00564FF6">
      <w:pPr>
        <w:pStyle w:val="Bezproreda"/>
        <w:jc w:val="both"/>
        <w:rPr>
          <w:rFonts w:ascii="Arial" w:hAnsi="Arial" w:cs="Arial"/>
          <w:sz w:val="24"/>
          <w:szCs w:val="24"/>
          <w:lang w:val="hr-HR"/>
        </w:rPr>
      </w:pPr>
    </w:p>
    <w:p w:rsidR="00564FF6" w:rsidP="000A16C0" w:rsidRDefault="00564FF6">
      <w:pPr>
        <w:pStyle w:val="Bezproreda"/>
        <w:jc w:val="both"/>
        <w:rPr>
          <w:rFonts w:ascii="Arial" w:hAnsi="Arial" w:cs="Arial"/>
          <w:sz w:val="24"/>
          <w:szCs w:val="24"/>
          <w:lang w:val="hr-HR"/>
        </w:rPr>
      </w:pPr>
    </w:p>
    <w:p w:rsidR="00564FF6" w:rsidP="000A16C0" w:rsidRDefault="00564FF6">
      <w:pPr>
        <w:pStyle w:val="Bezproreda"/>
        <w:jc w:val="both"/>
        <w:rPr>
          <w:rFonts w:ascii="Arial" w:hAnsi="Arial" w:cs="Arial"/>
          <w:sz w:val="24"/>
          <w:szCs w:val="24"/>
          <w:lang w:val="hr-HR"/>
        </w:rPr>
      </w:pPr>
    </w:p>
    <w:p w:rsidR="00564FF6" w:rsidP="000A16C0" w:rsidRDefault="00564FF6">
      <w:pPr>
        <w:pStyle w:val="Bezproreda"/>
        <w:jc w:val="both"/>
        <w:rPr>
          <w:rFonts w:ascii="Arial" w:hAnsi="Arial" w:cs="Arial"/>
          <w:sz w:val="24"/>
          <w:szCs w:val="24"/>
          <w:lang w:val="hr-HR"/>
        </w:rPr>
      </w:pPr>
    </w:p>
    <w:p w:rsidR="00564FF6" w:rsidP="000A16C0" w:rsidRDefault="00564FF6">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004A46B3" w:rsidP="000A16C0" w:rsidRDefault="004A46B3">
      <w:pPr>
        <w:pStyle w:val="Bezproreda"/>
        <w:jc w:val="both"/>
        <w:rPr>
          <w:rFonts w:ascii="Arial" w:hAnsi="Arial" w:cs="Arial"/>
          <w:sz w:val="24"/>
          <w:szCs w:val="24"/>
          <w:lang w:val="hr-HR"/>
        </w:rPr>
      </w:pPr>
    </w:p>
    <w:p w:rsidRPr="006B1505" w:rsidR="004A46B3" w:rsidP="000A16C0" w:rsidRDefault="004A46B3">
      <w:pPr>
        <w:pStyle w:val="Bezproreda"/>
        <w:jc w:val="both"/>
        <w:rPr>
          <w:rFonts w:ascii="Arial" w:hAnsi="Arial" w:cs="Arial"/>
          <w:sz w:val="24"/>
          <w:szCs w:val="24"/>
          <w:lang w:val="hr-HR"/>
        </w:rPr>
      </w:pPr>
    </w:p>
    <w:p w:rsidRPr="006B1505" w:rsidR="00533733" w:rsidP="00762612" w:rsidRDefault="008D01CE">
      <w:pPr>
        <w:pStyle w:val="Bezproreda"/>
        <w:jc w:val="both"/>
        <w:rPr>
          <w:rFonts w:ascii="Arial" w:hAnsi="Arial" w:cs="Arial"/>
          <w:b/>
          <w:color w:val="000000"/>
          <w:sz w:val="24"/>
          <w:szCs w:val="24"/>
          <w:lang w:val="hr-HR"/>
        </w:rPr>
      </w:pPr>
      <w:r w:rsidRPr="006B1505">
        <w:rPr>
          <w:rFonts w:ascii="Arial" w:hAnsi="Arial" w:cs="Arial"/>
          <w:b/>
          <w:sz w:val="24"/>
          <w:szCs w:val="24"/>
          <w:lang w:val="hr-HR"/>
        </w:rPr>
        <w:lastRenderedPageBreak/>
        <w:tab/>
      </w:r>
    </w:p>
    <w:tbl>
      <w:tblPr>
        <w:tblW w:w="9011" w:type="dxa"/>
        <w:tblInd w:w="-5" w:type="dxa"/>
        <w:tblLook w:firstRow="1" w:lastRow="0" w:firstColumn="1" w:lastColumn="0" w:noHBand="0" w:noVBand="1" w:val="04A0"/>
      </w:tblPr>
      <w:tblGrid>
        <w:gridCol w:w="993"/>
        <w:gridCol w:w="3740"/>
        <w:gridCol w:w="1417"/>
        <w:gridCol w:w="1683"/>
        <w:gridCol w:w="389"/>
        <w:gridCol w:w="252"/>
        <w:gridCol w:w="252"/>
        <w:gridCol w:w="267"/>
        <w:gridCol w:w="18"/>
      </w:tblGrid>
      <w:tr w:rsidRPr="00520120" w:rsidR="00DD0CEE" w:rsidTr="009A1AD7">
        <w:trPr>
          <w:trHeight w:val="285"/>
        </w:trPr>
        <w:tc>
          <w:tcPr>
            <w:tcW w:w="8222" w:type="dxa"/>
            <w:gridSpan w:val="5"/>
            <w:tcBorders>
              <w:top w:val="single" w:color="auto" w:sz="4" w:space="0"/>
              <w:left w:val="single" w:color="auto" w:sz="4" w:space="0"/>
              <w:bottom w:val="single" w:color="auto" w:sz="4" w:space="0"/>
              <w:right w:val="nil"/>
            </w:tcBorders>
            <w:shd w:val="clear" w:color="000000" w:fill="FFFFFF"/>
            <w:noWrap/>
            <w:vAlign w:val="center"/>
            <w:hideMark/>
          </w:tcPr>
          <w:p w:rsidRPr="00520120" w:rsidR="00DD0CEE" w:rsidP="009A1AD7" w:rsidRDefault="00DD0CEE">
            <w:pPr>
              <w:rPr>
                <w:rFonts w:ascii="Tahoma" w:hAnsi="Tahoma" w:cs="Tahoma"/>
                <w:b/>
                <w:bCs/>
                <w:noProof w:val="false"/>
              </w:rPr>
            </w:pPr>
            <w:r w:rsidRPr="00520120">
              <w:rPr>
                <w:rFonts w:ascii="Tahoma" w:hAnsi="Tahoma" w:cs="Tahoma"/>
                <w:b/>
                <w:bCs/>
                <w:noProof w:val="false"/>
              </w:rPr>
              <w:t>I. VIŠI ISPLATNI RED</w:t>
            </w:r>
          </w:p>
        </w:tc>
        <w:tc>
          <w:tcPr>
            <w:tcW w:w="252" w:type="dxa"/>
            <w:tcBorders>
              <w:top w:val="single" w:color="auto" w:sz="4" w:space="0"/>
              <w:left w:val="nil"/>
              <w:bottom w:val="single" w:color="auto" w:sz="4" w:space="0"/>
              <w:right w:val="nil"/>
            </w:tcBorders>
            <w:shd w:val="clear" w:color="000000" w:fill="FFFFFF"/>
            <w:noWrap/>
            <w:vAlign w:val="center"/>
            <w:hideMark/>
          </w:tcPr>
          <w:p w:rsidRPr="00520120" w:rsidR="00DD0CEE" w:rsidP="009A1AD7" w:rsidRDefault="00DD0CEE">
            <w:pPr>
              <w:rPr>
                <w:rFonts w:ascii="Tahoma" w:hAnsi="Tahoma" w:cs="Tahoma"/>
                <w:b/>
                <w:bCs/>
                <w:noProof w:val="false"/>
                <w:color w:val="FFFFFF"/>
                <w:sz w:val="12"/>
                <w:szCs w:val="12"/>
              </w:rPr>
            </w:pPr>
            <w:r w:rsidRPr="00520120">
              <w:rPr>
                <w:rFonts w:ascii="Tahoma" w:hAnsi="Tahoma" w:cs="Tahoma"/>
                <w:b/>
                <w:bCs/>
                <w:noProof w:val="false"/>
                <w:color w:val="FFFFFF"/>
                <w:sz w:val="12"/>
                <w:szCs w:val="12"/>
              </w:rPr>
              <w:t> </w:t>
            </w:r>
          </w:p>
        </w:tc>
        <w:tc>
          <w:tcPr>
            <w:tcW w:w="252" w:type="dxa"/>
            <w:tcBorders>
              <w:top w:val="single" w:color="auto" w:sz="4" w:space="0"/>
              <w:left w:val="nil"/>
              <w:bottom w:val="single" w:color="auto" w:sz="4" w:space="0"/>
              <w:right w:val="nil"/>
            </w:tcBorders>
            <w:shd w:val="clear" w:color="000000" w:fill="FFFFFF"/>
            <w:noWrap/>
            <w:vAlign w:val="center"/>
            <w:hideMark/>
          </w:tcPr>
          <w:p w:rsidRPr="00520120" w:rsidR="00DD0CEE" w:rsidP="009A1AD7" w:rsidRDefault="00DD0CEE">
            <w:pPr>
              <w:rPr>
                <w:rFonts w:ascii="Tahoma" w:hAnsi="Tahoma" w:cs="Tahoma"/>
                <w:b/>
                <w:bCs/>
                <w:noProof w:val="false"/>
                <w:color w:val="FFFFFF"/>
                <w:sz w:val="12"/>
                <w:szCs w:val="12"/>
              </w:rPr>
            </w:pPr>
            <w:r w:rsidRPr="00520120">
              <w:rPr>
                <w:rFonts w:ascii="Tahoma" w:hAnsi="Tahoma" w:cs="Tahoma"/>
                <w:b/>
                <w:bCs/>
                <w:noProof w:val="false"/>
                <w:color w:val="FFFFFF"/>
                <w:sz w:val="12"/>
                <w:szCs w:val="12"/>
              </w:rPr>
              <w:t> </w:t>
            </w:r>
          </w:p>
        </w:tc>
        <w:tc>
          <w:tcPr>
            <w:tcW w:w="2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520120" w:rsidR="00DD0CEE" w:rsidP="009A1AD7" w:rsidRDefault="00DD0CEE">
            <w:pPr>
              <w:rPr>
                <w:rFonts w:ascii="Tahoma" w:hAnsi="Tahoma" w:cs="Tahoma"/>
                <w:noProof w:val="false"/>
                <w:color w:val="000000"/>
              </w:rPr>
            </w:pPr>
            <w:r w:rsidRPr="00520120">
              <w:rPr>
                <w:rFonts w:ascii="Tahoma" w:hAnsi="Tahoma" w:cs="Tahoma"/>
                <w:noProof w:val="false"/>
                <w:color w:val="000000"/>
              </w:rPr>
              <w:t> </w:t>
            </w:r>
          </w:p>
        </w:tc>
      </w:tr>
      <w:tr w:rsidRPr="00520120" w:rsidR="00DD0CEE" w:rsidTr="009A1AD7">
        <w:trPr>
          <w:gridAfter w:val="1"/>
          <w:wAfter w:w="18" w:type="dxa"/>
          <w:trHeight w:val="765"/>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b/>
                <w:bCs/>
                <w:noProof w:val="false"/>
                <w:color w:val="404040"/>
              </w:rPr>
            </w:pPr>
            <w:r w:rsidRPr="00520120">
              <w:rPr>
                <w:rFonts w:ascii="Tahoma" w:hAnsi="Tahoma" w:cs="Tahoma"/>
                <w:b/>
                <w:bCs/>
                <w:noProof w:val="false"/>
                <w:color w:val="404040"/>
              </w:rPr>
              <w:t xml:space="preserve">RB </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b/>
                <w:bCs/>
                <w:noProof w:val="false"/>
                <w:color w:val="404040"/>
              </w:rPr>
            </w:pPr>
            <w:r w:rsidRPr="00520120">
              <w:rPr>
                <w:rFonts w:ascii="Tahoma" w:hAnsi="Tahoma" w:cs="Tahoma"/>
                <w:b/>
                <w:bCs/>
                <w:noProof w:val="false"/>
                <w:color w:val="404040"/>
              </w:rPr>
              <w:t>Ime i prezime / tvrtka  ili naziv vjerovnika, adresa/sjedište vjerovnika</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b/>
                <w:bCs/>
                <w:noProof w:val="false"/>
                <w:color w:val="404040"/>
              </w:rPr>
            </w:pPr>
            <w:r w:rsidRPr="00520120">
              <w:rPr>
                <w:rFonts w:ascii="Tahoma" w:hAnsi="Tahoma" w:cs="Tahoma"/>
                <w:b/>
                <w:bCs/>
                <w:noProof w:val="false"/>
                <w:color w:val="404040"/>
              </w:rPr>
              <w:t xml:space="preserve"> OIB vjerovnika </w:t>
            </w:r>
          </w:p>
        </w:tc>
        <w:tc>
          <w:tcPr>
            <w:tcW w:w="1683"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b/>
                <w:bCs/>
                <w:noProof w:val="false"/>
                <w:color w:val="404040"/>
              </w:rPr>
            </w:pPr>
            <w:r w:rsidRPr="00520120">
              <w:rPr>
                <w:rFonts w:ascii="Tahoma" w:hAnsi="Tahoma" w:cs="Tahoma"/>
                <w:b/>
                <w:bCs/>
                <w:noProof w:val="false"/>
                <w:color w:val="404040"/>
              </w:rPr>
              <w:t>Iznos priznate tražbine  (kn)</w:t>
            </w:r>
          </w:p>
        </w:tc>
        <w:tc>
          <w:tcPr>
            <w:tcW w:w="1160" w:type="dxa"/>
            <w:gridSpan w:val="4"/>
            <w:tcBorders>
              <w:top w:val="nil"/>
              <w:left w:val="nil"/>
              <w:bottom w:val="single" w:color="auto" w:sz="4" w:space="0"/>
              <w:right w:val="single" w:color="auto" w:sz="4" w:space="0"/>
            </w:tcBorders>
            <w:shd w:val="clear" w:color="auto" w:fill="auto"/>
            <w:vAlign w:val="center"/>
            <w:hideMark/>
          </w:tcPr>
          <w:p w:rsidRPr="00520120" w:rsidR="00DD0CEE" w:rsidP="009A1AD7" w:rsidRDefault="00DD0CEE">
            <w:pPr>
              <w:jc w:val="center"/>
              <w:rPr>
                <w:rFonts w:ascii="Tahoma" w:hAnsi="Tahoma" w:cs="Tahoma"/>
                <w:b/>
                <w:bCs/>
                <w:noProof w:val="false"/>
                <w:color w:val="000000"/>
              </w:rPr>
            </w:pPr>
            <w:r w:rsidRPr="00520120">
              <w:rPr>
                <w:rFonts w:ascii="Tahoma" w:hAnsi="Tahoma" w:cs="Tahoma"/>
                <w:b/>
                <w:bCs/>
                <w:noProof w:val="false"/>
                <w:color w:val="000000"/>
              </w:rPr>
              <w:t>Postotak %</w:t>
            </w:r>
          </w:p>
        </w:tc>
      </w:tr>
      <w:tr w:rsidRPr="00520120" w:rsidR="00DD0CEE" w:rsidTr="009A1AD7">
        <w:trPr>
          <w:gridAfter w:val="1"/>
          <w:wAfter w:w="18" w:type="dxa"/>
          <w:trHeight w:val="285"/>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AORPS,</w:t>
            </w:r>
            <w:r w:rsidRPr="00520120">
              <w:rPr>
                <w:rFonts w:ascii="Tahoma" w:hAnsi="Tahoma" w:cs="Tahoma"/>
                <w:noProof w:val="false"/>
                <w:color w:val="404040"/>
              </w:rPr>
              <w:t xml:space="preserve"> Frankopanska 11,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43234722109</w:t>
            </w:r>
          </w:p>
        </w:tc>
        <w:tc>
          <w:tcPr>
            <w:tcW w:w="1683"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101.323,10</w:t>
            </w:r>
          </w:p>
        </w:tc>
        <w:tc>
          <w:tcPr>
            <w:tcW w:w="1160" w:type="dxa"/>
            <w:gridSpan w:val="4"/>
            <w:tcBorders>
              <w:top w:val="nil"/>
              <w:left w:val="nil"/>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1,242</w:t>
            </w:r>
          </w:p>
        </w:tc>
      </w:tr>
      <w:tr w:rsidRPr="00520120" w:rsidR="00DD0CEE" w:rsidTr="009A1AD7">
        <w:trPr>
          <w:gridAfter w:val="1"/>
          <w:wAfter w:w="18" w:type="dxa"/>
          <w:trHeight w:val="285"/>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Danica  Češnjaj</w:t>
            </w:r>
            <w:r w:rsidRPr="00520120">
              <w:rPr>
                <w:rFonts w:ascii="Tahoma" w:hAnsi="Tahoma" w:cs="Tahoma"/>
                <w:noProof w:val="false"/>
                <w:color w:val="404040"/>
              </w:rPr>
              <w:t>, Trnsko 9D,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54938382455</w:t>
            </w:r>
          </w:p>
        </w:tc>
        <w:tc>
          <w:tcPr>
            <w:tcW w:w="1683"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3.815,08</w:t>
            </w:r>
          </w:p>
        </w:tc>
        <w:tc>
          <w:tcPr>
            <w:tcW w:w="1160" w:type="dxa"/>
            <w:gridSpan w:val="4"/>
            <w:tcBorders>
              <w:top w:val="nil"/>
              <w:left w:val="nil"/>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0,047</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3</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Igor  Šinkovec</w:t>
            </w:r>
            <w:r w:rsidRPr="00520120">
              <w:rPr>
                <w:rFonts w:ascii="Tahoma" w:hAnsi="Tahoma" w:cs="Tahoma"/>
                <w:noProof w:val="false"/>
                <w:color w:val="404040"/>
              </w:rPr>
              <w:t>, Preradovićeva 15, Samobor</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19392050199</w:t>
            </w:r>
          </w:p>
        </w:tc>
        <w:tc>
          <w:tcPr>
            <w:tcW w:w="1683"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8.801,65</w:t>
            </w:r>
          </w:p>
        </w:tc>
        <w:tc>
          <w:tcPr>
            <w:tcW w:w="1160" w:type="dxa"/>
            <w:gridSpan w:val="4"/>
            <w:tcBorders>
              <w:top w:val="nil"/>
              <w:left w:val="nil"/>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0,108</w:t>
            </w:r>
          </w:p>
        </w:tc>
      </w:tr>
      <w:tr w:rsidRPr="00520120" w:rsidR="00DD0CEE" w:rsidTr="009A1AD7">
        <w:trPr>
          <w:gridAfter w:val="1"/>
          <w:wAfter w:w="18" w:type="dxa"/>
          <w:trHeight w:val="285"/>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4</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Ivica Kovačević</w:t>
            </w:r>
            <w:r w:rsidRPr="00520120">
              <w:rPr>
                <w:rFonts w:ascii="Tahoma" w:hAnsi="Tahoma" w:cs="Tahoma"/>
                <w:noProof w:val="false"/>
                <w:color w:val="404040"/>
              </w:rPr>
              <w:t>, III Pile 29,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00256047224</w:t>
            </w:r>
          </w:p>
        </w:tc>
        <w:tc>
          <w:tcPr>
            <w:tcW w:w="1683"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3.957,80</w:t>
            </w:r>
          </w:p>
        </w:tc>
        <w:tc>
          <w:tcPr>
            <w:tcW w:w="1160" w:type="dxa"/>
            <w:gridSpan w:val="4"/>
            <w:tcBorders>
              <w:top w:val="nil"/>
              <w:left w:val="nil"/>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0,049</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5</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Luka  Babić</w:t>
            </w:r>
            <w:r w:rsidRPr="00520120">
              <w:rPr>
                <w:rFonts w:ascii="Tahoma" w:hAnsi="Tahoma" w:cs="Tahoma"/>
                <w:noProof w:val="false"/>
                <w:color w:val="404040"/>
              </w:rPr>
              <w:t>, Božidara Magovca 79,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74711430497</w:t>
            </w:r>
          </w:p>
        </w:tc>
        <w:tc>
          <w:tcPr>
            <w:tcW w:w="1683"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12.392,65</w:t>
            </w:r>
          </w:p>
        </w:tc>
        <w:tc>
          <w:tcPr>
            <w:tcW w:w="1160" w:type="dxa"/>
            <w:gridSpan w:val="4"/>
            <w:tcBorders>
              <w:top w:val="nil"/>
              <w:left w:val="nil"/>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0,152</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6</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RH-porezna uprava</w:t>
            </w:r>
            <w:r w:rsidRPr="00520120">
              <w:rPr>
                <w:rFonts w:ascii="Tahoma" w:hAnsi="Tahoma" w:cs="Tahoma"/>
                <w:noProof w:val="false"/>
                <w:color w:val="404040"/>
              </w:rPr>
              <w:t xml:space="preserve"> dp za mirovinsko osiguranje, PU ZAGREB  </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18683136487</w:t>
            </w:r>
          </w:p>
        </w:tc>
        <w:tc>
          <w:tcPr>
            <w:tcW w:w="1683"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71.592,49</w:t>
            </w:r>
          </w:p>
        </w:tc>
        <w:tc>
          <w:tcPr>
            <w:tcW w:w="1160" w:type="dxa"/>
            <w:gridSpan w:val="4"/>
            <w:tcBorders>
              <w:top w:val="nil"/>
              <w:left w:val="nil"/>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0,877</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7</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RH-porezna uprava</w:t>
            </w:r>
            <w:r w:rsidRPr="00520120">
              <w:rPr>
                <w:rFonts w:ascii="Tahoma" w:hAnsi="Tahoma" w:cs="Tahoma"/>
                <w:noProof w:val="false"/>
                <w:color w:val="404040"/>
              </w:rPr>
              <w:t xml:space="preserve"> porez i prirez na plaće, PU ZAGREB  </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18683136487</w:t>
            </w:r>
          </w:p>
        </w:tc>
        <w:tc>
          <w:tcPr>
            <w:tcW w:w="1683"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5.615,23</w:t>
            </w:r>
          </w:p>
        </w:tc>
        <w:tc>
          <w:tcPr>
            <w:tcW w:w="1160" w:type="dxa"/>
            <w:gridSpan w:val="4"/>
            <w:tcBorders>
              <w:top w:val="nil"/>
              <w:left w:val="nil"/>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0,069</w:t>
            </w:r>
          </w:p>
        </w:tc>
      </w:tr>
      <w:tr w:rsidRPr="00520120" w:rsidR="00DD0CEE" w:rsidTr="009A1AD7">
        <w:trPr>
          <w:gridAfter w:val="1"/>
          <w:wAfter w:w="18" w:type="dxa"/>
          <w:trHeight w:val="285"/>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8</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Sandra Evačić</w:t>
            </w:r>
            <w:r w:rsidRPr="00520120">
              <w:rPr>
                <w:rFonts w:ascii="Tahoma" w:hAnsi="Tahoma" w:cs="Tahoma"/>
                <w:noProof w:val="false"/>
                <w:color w:val="404040"/>
              </w:rPr>
              <w:t xml:space="preserve"> , III Pile 29,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94901767307</w:t>
            </w:r>
          </w:p>
        </w:tc>
        <w:tc>
          <w:tcPr>
            <w:tcW w:w="1683"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8.707,30</w:t>
            </w:r>
          </w:p>
        </w:tc>
        <w:tc>
          <w:tcPr>
            <w:tcW w:w="1160" w:type="dxa"/>
            <w:gridSpan w:val="4"/>
            <w:tcBorders>
              <w:top w:val="nil"/>
              <w:left w:val="nil"/>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0,107</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9</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Sanja  Stojanović</w:t>
            </w:r>
            <w:r w:rsidRPr="00520120">
              <w:rPr>
                <w:rFonts w:ascii="Tahoma" w:hAnsi="Tahoma" w:cs="Tahoma"/>
                <w:noProof w:val="false"/>
                <w:color w:val="404040"/>
              </w:rPr>
              <w:t>, Samoborska cesta 97,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16828514580</w:t>
            </w:r>
          </w:p>
        </w:tc>
        <w:tc>
          <w:tcPr>
            <w:tcW w:w="1683"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3.843,48</w:t>
            </w:r>
          </w:p>
        </w:tc>
        <w:tc>
          <w:tcPr>
            <w:tcW w:w="1160" w:type="dxa"/>
            <w:gridSpan w:val="4"/>
            <w:tcBorders>
              <w:top w:val="nil"/>
              <w:left w:val="nil"/>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0,047</w:t>
            </w:r>
          </w:p>
        </w:tc>
      </w:tr>
      <w:tr w:rsidRPr="00520120" w:rsidR="00DD0CEE" w:rsidTr="009A1AD7">
        <w:trPr>
          <w:gridAfter w:val="1"/>
          <w:wAfter w:w="18" w:type="dxa"/>
          <w:trHeight w:val="285"/>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10</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Slađana Vujčetić</w:t>
            </w:r>
            <w:r w:rsidRPr="00520120">
              <w:rPr>
                <w:rFonts w:ascii="Tahoma" w:hAnsi="Tahoma" w:cs="Tahoma"/>
                <w:noProof w:val="false"/>
                <w:color w:val="404040"/>
              </w:rPr>
              <w:t>, Ivančani 38,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10396099821</w:t>
            </w:r>
          </w:p>
        </w:tc>
        <w:tc>
          <w:tcPr>
            <w:tcW w:w="1683"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5.636,89</w:t>
            </w:r>
          </w:p>
        </w:tc>
        <w:tc>
          <w:tcPr>
            <w:tcW w:w="1160" w:type="dxa"/>
            <w:gridSpan w:val="4"/>
            <w:tcBorders>
              <w:top w:val="nil"/>
              <w:left w:val="nil"/>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0,069</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11</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 xml:space="preserve">Slobodan Vukadinović </w:t>
            </w:r>
            <w:r w:rsidRPr="00520120">
              <w:rPr>
                <w:rFonts w:ascii="Tahoma" w:hAnsi="Tahoma" w:cs="Tahoma"/>
                <w:noProof w:val="false"/>
                <w:color w:val="404040"/>
              </w:rPr>
              <w:t>, Selska cesta 30 c,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88132905817</w:t>
            </w:r>
          </w:p>
        </w:tc>
        <w:tc>
          <w:tcPr>
            <w:tcW w:w="1683"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2.892,24</w:t>
            </w:r>
          </w:p>
        </w:tc>
        <w:tc>
          <w:tcPr>
            <w:tcW w:w="1160" w:type="dxa"/>
            <w:gridSpan w:val="4"/>
            <w:tcBorders>
              <w:top w:val="nil"/>
              <w:left w:val="nil"/>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0,035</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12</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Stjepan Dumančić</w:t>
            </w:r>
            <w:r w:rsidRPr="00520120">
              <w:rPr>
                <w:rFonts w:ascii="Tahoma" w:hAnsi="Tahoma" w:cs="Tahoma"/>
                <w:noProof w:val="false"/>
                <w:color w:val="404040"/>
              </w:rPr>
              <w:t>, Antuna Šoljana 7,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43266041842</w:t>
            </w:r>
          </w:p>
        </w:tc>
        <w:tc>
          <w:tcPr>
            <w:tcW w:w="1683"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553.179,57</w:t>
            </w:r>
          </w:p>
        </w:tc>
        <w:tc>
          <w:tcPr>
            <w:tcW w:w="1160" w:type="dxa"/>
            <w:gridSpan w:val="4"/>
            <w:tcBorders>
              <w:top w:val="nil"/>
              <w:left w:val="nil"/>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6,779</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13</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Tajana Kožulj</w:t>
            </w:r>
            <w:r w:rsidRPr="00520120">
              <w:rPr>
                <w:rFonts w:ascii="Tahoma" w:hAnsi="Tahoma" w:cs="Tahoma"/>
                <w:noProof w:val="false"/>
                <w:color w:val="404040"/>
              </w:rPr>
              <w:t>, Side Košutića 28,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2299909993</w:t>
            </w:r>
          </w:p>
        </w:tc>
        <w:tc>
          <w:tcPr>
            <w:tcW w:w="1683"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8.103,75</w:t>
            </w:r>
          </w:p>
        </w:tc>
        <w:tc>
          <w:tcPr>
            <w:tcW w:w="1160" w:type="dxa"/>
            <w:gridSpan w:val="4"/>
            <w:tcBorders>
              <w:top w:val="nil"/>
              <w:left w:val="nil"/>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0,099</w:t>
            </w:r>
          </w:p>
        </w:tc>
      </w:tr>
      <w:tr w:rsidRPr="00520120" w:rsidR="00DD0CEE" w:rsidTr="009A1AD7">
        <w:trPr>
          <w:gridAfter w:val="1"/>
          <w:wAfter w:w="18" w:type="dxa"/>
          <w:trHeight w:val="735"/>
        </w:trPr>
        <w:tc>
          <w:tcPr>
            <w:tcW w:w="6150" w:type="dxa"/>
            <w:gridSpan w:val="3"/>
            <w:tcBorders>
              <w:top w:val="single" w:color="auto" w:sz="4" w:space="0"/>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b/>
                <w:bCs/>
                <w:noProof w:val="false"/>
                <w:color w:val="000000"/>
              </w:rPr>
            </w:pPr>
            <w:r w:rsidRPr="00520120">
              <w:rPr>
                <w:rFonts w:ascii="Tahoma" w:hAnsi="Tahoma" w:cs="Tahoma"/>
                <w:b/>
                <w:bCs/>
                <w:noProof w:val="false"/>
                <w:color w:val="000000"/>
              </w:rPr>
              <w:t xml:space="preserve">MEĐUZBROJ UKUPNO PRIZNATIH TRAŽBINA </w:t>
            </w:r>
            <w:r w:rsidRPr="00520120">
              <w:rPr>
                <w:rFonts w:ascii="Tahoma" w:hAnsi="Tahoma" w:cs="Tahoma"/>
                <w:b/>
                <w:bCs/>
                <w:noProof w:val="false"/>
                <w:color w:val="000000"/>
              </w:rPr>
              <w:br/>
              <w:t>I. VIŠI ISPLATNI RED</w:t>
            </w:r>
          </w:p>
        </w:tc>
        <w:tc>
          <w:tcPr>
            <w:tcW w:w="1683"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right"/>
              <w:rPr>
                <w:rFonts w:ascii="Tahoma" w:hAnsi="Tahoma" w:cs="Tahoma"/>
                <w:b/>
                <w:bCs/>
                <w:noProof w:val="false"/>
                <w:color w:val="000000"/>
              </w:rPr>
            </w:pPr>
            <w:r w:rsidRPr="00520120">
              <w:rPr>
                <w:rFonts w:ascii="Tahoma" w:hAnsi="Tahoma" w:cs="Tahoma"/>
                <w:b/>
                <w:bCs/>
                <w:noProof w:val="false"/>
                <w:color w:val="000000"/>
              </w:rPr>
              <w:t>789.861,23</w:t>
            </w:r>
          </w:p>
        </w:tc>
        <w:tc>
          <w:tcPr>
            <w:tcW w:w="1160" w:type="dxa"/>
            <w:gridSpan w:val="4"/>
            <w:tcBorders>
              <w:top w:val="nil"/>
              <w:left w:val="nil"/>
              <w:bottom w:val="single" w:color="auto" w:sz="4" w:space="0"/>
              <w:right w:val="single" w:color="auto" w:sz="4" w:space="0"/>
            </w:tcBorders>
            <w:shd w:val="clear" w:color="000000" w:fill="FFFFFF"/>
            <w:noWrap/>
            <w:vAlign w:val="center"/>
            <w:hideMark/>
          </w:tcPr>
          <w:p w:rsidRPr="00520120" w:rsidR="00DD0CEE" w:rsidP="009A1AD7" w:rsidRDefault="00DD0CEE">
            <w:pPr>
              <w:rPr>
                <w:rFonts w:ascii="Tahoma" w:hAnsi="Tahoma" w:cs="Tahoma"/>
                <w:b/>
                <w:bCs/>
                <w:noProof w:val="false"/>
                <w:color w:val="000000"/>
              </w:rPr>
            </w:pPr>
            <w:r w:rsidRPr="00520120">
              <w:rPr>
                <w:rFonts w:ascii="Tahoma" w:hAnsi="Tahoma" w:cs="Tahoma"/>
                <w:b/>
                <w:bCs/>
                <w:noProof w:val="false"/>
                <w:color w:val="000000"/>
              </w:rPr>
              <w:t> </w:t>
            </w:r>
          </w:p>
        </w:tc>
      </w:tr>
      <w:tr w:rsidRPr="00520120" w:rsidR="00DD0CEE" w:rsidTr="009A1AD7">
        <w:trPr>
          <w:gridAfter w:val="1"/>
          <w:wAfter w:w="18" w:type="dxa"/>
          <w:trHeight w:val="90"/>
        </w:trPr>
        <w:tc>
          <w:tcPr>
            <w:tcW w:w="993" w:type="dxa"/>
            <w:tcBorders>
              <w:top w:val="nil"/>
              <w:left w:val="nil"/>
              <w:bottom w:val="nil"/>
              <w:right w:val="nil"/>
            </w:tcBorders>
            <w:shd w:val="clear" w:color="auto" w:fill="auto"/>
            <w:noWrap/>
            <w:vAlign w:val="bottom"/>
            <w:hideMark/>
          </w:tcPr>
          <w:p w:rsidRPr="00520120" w:rsidR="00DD0CEE" w:rsidP="009A1AD7" w:rsidRDefault="00DD0CEE">
            <w:pPr>
              <w:rPr>
                <w:rFonts w:ascii="Tahoma" w:hAnsi="Tahoma" w:cs="Tahoma"/>
                <w:b/>
                <w:bCs/>
                <w:noProof w:val="false"/>
                <w:color w:val="000000"/>
              </w:rPr>
            </w:pPr>
          </w:p>
        </w:tc>
        <w:tc>
          <w:tcPr>
            <w:tcW w:w="3740" w:type="dxa"/>
            <w:tcBorders>
              <w:top w:val="nil"/>
              <w:left w:val="nil"/>
              <w:bottom w:val="nil"/>
              <w:right w:val="nil"/>
            </w:tcBorders>
            <w:shd w:val="clear" w:color="auto" w:fill="auto"/>
            <w:noWrap/>
            <w:vAlign w:val="bottom"/>
            <w:hideMark/>
          </w:tcPr>
          <w:p w:rsidRPr="00520120" w:rsidR="00DD0CEE" w:rsidP="009A1AD7" w:rsidRDefault="00DD0CEE">
            <w:pPr>
              <w:rPr>
                <w:rFonts w:ascii="Times New Roman" w:hAnsi="Times New Roman" w:cs="Times New Roman"/>
                <w:noProof w:val="false"/>
              </w:rPr>
            </w:pPr>
          </w:p>
        </w:tc>
        <w:tc>
          <w:tcPr>
            <w:tcW w:w="1417" w:type="dxa"/>
            <w:tcBorders>
              <w:top w:val="nil"/>
              <w:left w:val="nil"/>
              <w:bottom w:val="nil"/>
              <w:right w:val="nil"/>
            </w:tcBorders>
            <w:shd w:val="clear" w:color="auto" w:fill="auto"/>
            <w:noWrap/>
            <w:vAlign w:val="bottom"/>
            <w:hideMark/>
          </w:tcPr>
          <w:p w:rsidRPr="00520120" w:rsidR="00DD0CEE" w:rsidP="009A1AD7" w:rsidRDefault="00DD0CEE">
            <w:pPr>
              <w:rPr>
                <w:rFonts w:ascii="Times New Roman" w:hAnsi="Times New Roman" w:cs="Times New Roman"/>
                <w:noProof w:val="false"/>
              </w:rPr>
            </w:pPr>
          </w:p>
        </w:tc>
        <w:tc>
          <w:tcPr>
            <w:tcW w:w="1683" w:type="dxa"/>
            <w:tcBorders>
              <w:top w:val="nil"/>
              <w:left w:val="nil"/>
              <w:bottom w:val="nil"/>
              <w:right w:val="nil"/>
            </w:tcBorders>
            <w:shd w:val="clear" w:color="auto" w:fill="auto"/>
            <w:noWrap/>
            <w:vAlign w:val="bottom"/>
            <w:hideMark/>
          </w:tcPr>
          <w:p w:rsidRPr="00520120" w:rsidR="00DD0CEE" w:rsidP="009A1AD7" w:rsidRDefault="00DD0CEE">
            <w:pPr>
              <w:rPr>
                <w:rFonts w:ascii="Times New Roman" w:hAnsi="Times New Roman" w:cs="Times New Roman"/>
                <w:noProof w:val="false"/>
              </w:rPr>
            </w:pPr>
          </w:p>
        </w:tc>
        <w:tc>
          <w:tcPr>
            <w:tcW w:w="1160" w:type="dxa"/>
            <w:gridSpan w:val="4"/>
            <w:tcBorders>
              <w:top w:val="nil"/>
              <w:left w:val="nil"/>
              <w:bottom w:val="nil"/>
              <w:right w:val="nil"/>
            </w:tcBorders>
            <w:shd w:val="clear" w:color="auto" w:fill="auto"/>
            <w:noWrap/>
            <w:vAlign w:val="bottom"/>
            <w:hideMark/>
          </w:tcPr>
          <w:p w:rsidRPr="00520120" w:rsidR="00DD0CEE" w:rsidP="009A1AD7" w:rsidRDefault="00DD0CEE">
            <w:pPr>
              <w:rPr>
                <w:rFonts w:ascii="Times New Roman" w:hAnsi="Times New Roman" w:cs="Times New Roman"/>
                <w:noProof w:val="false"/>
              </w:rPr>
            </w:pPr>
          </w:p>
        </w:tc>
      </w:tr>
      <w:tr w:rsidRPr="00520120" w:rsidR="00DD0CEE" w:rsidTr="009A1AD7">
        <w:trPr>
          <w:gridAfter w:val="1"/>
          <w:wAfter w:w="18" w:type="dxa"/>
          <w:trHeight w:val="330"/>
        </w:trPr>
        <w:tc>
          <w:tcPr>
            <w:tcW w:w="4733" w:type="dxa"/>
            <w:gridSpan w:val="2"/>
            <w:tcBorders>
              <w:top w:val="single" w:color="auto" w:sz="4" w:space="0"/>
              <w:left w:val="single" w:color="auto" w:sz="4" w:space="0"/>
              <w:bottom w:val="single" w:color="auto" w:sz="4" w:space="0"/>
              <w:right w:val="nil"/>
            </w:tcBorders>
            <w:shd w:val="clear" w:color="000000" w:fill="FFFFFF"/>
            <w:noWrap/>
            <w:vAlign w:val="center"/>
            <w:hideMark/>
          </w:tcPr>
          <w:p w:rsidRPr="00520120" w:rsidR="00DD0CEE" w:rsidP="009A1AD7" w:rsidRDefault="00DD0CEE">
            <w:pPr>
              <w:rPr>
                <w:rFonts w:ascii="Tahoma" w:hAnsi="Tahoma" w:cs="Tahoma"/>
                <w:b/>
                <w:bCs/>
                <w:noProof w:val="false"/>
              </w:rPr>
            </w:pPr>
            <w:r w:rsidRPr="00520120">
              <w:rPr>
                <w:rFonts w:ascii="Tahoma" w:hAnsi="Tahoma" w:cs="Tahoma"/>
                <w:b/>
                <w:bCs/>
                <w:noProof w:val="false"/>
              </w:rPr>
              <w:t>II. VIŠI ISPLATNI RED</w:t>
            </w:r>
          </w:p>
        </w:tc>
        <w:tc>
          <w:tcPr>
            <w:tcW w:w="1417" w:type="dxa"/>
            <w:tcBorders>
              <w:top w:val="single" w:color="auto" w:sz="4" w:space="0"/>
              <w:left w:val="nil"/>
              <w:bottom w:val="single" w:color="auto" w:sz="4" w:space="0"/>
              <w:right w:val="nil"/>
            </w:tcBorders>
            <w:shd w:val="clear" w:color="000000" w:fill="FFFFFF"/>
            <w:noWrap/>
            <w:vAlign w:val="center"/>
            <w:hideMark/>
          </w:tcPr>
          <w:p w:rsidRPr="00520120" w:rsidR="00DD0CEE" w:rsidP="009A1AD7" w:rsidRDefault="00DD0CEE">
            <w:pPr>
              <w:rPr>
                <w:rFonts w:ascii="Tahoma" w:hAnsi="Tahoma" w:cs="Tahoma"/>
                <w:b/>
                <w:bCs/>
                <w:noProof w:val="false"/>
                <w:sz w:val="12"/>
                <w:szCs w:val="12"/>
              </w:rPr>
            </w:pPr>
            <w:r w:rsidRPr="00520120">
              <w:rPr>
                <w:rFonts w:ascii="Tahoma" w:hAnsi="Tahoma" w:cs="Tahoma"/>
                <w:b/>
                <w:bCs/>
                <w:noProof w:val="false"/>
                <w:sz w:val="12"/>
                <w:szCs w:val="12"/>
              </w:rPr>
              <w:t> </w:t>
            </w:r>
          </w:p>
        </w:tc>
        <w:tc>
          <w:tcPr>
            <w:tcW w:w="1683" w:type="dxa"/>
            <w:tcBorders>
              <w:top w:val="single" w:color="auto" w:sz="4" w:space="0"/>
              <w:left w:val="nil"/>
              <w:bottom w:val="single" w:color="auto" w:sz="4" w:space="0"/>
              <w:right w:val="nil"/>
            </w:tcBorders>
            <w:shd w:val="clear" w:color="000000" w:fill="FFFFFF"/>
            <w:noWrap/>
            <w:vAlign w:val="center"/>
            <w:hideMark/>
          </w:tcPr>
          <w:p w:rsidRPr="00520120" w:rsidR="00DD0CEE" w:rsidP="009A1AD7" w:rsidRDefault="00DD0CEE">
            <w:pPr>
              <w:rPr>
                <w:rFonts w:ascii="Tahoma" w:hAnsi="Tahoma" w:cs="Tahoma"/>
                <w:b/>
                <w:bCs/>
                <w:noProof w:val="false"/>
                <w:sz w:val="12"/>
                <w:szCs w:val="12"/>
              </w:rPr>
            </w:pPr>
            <w:r w:rsidRPr="00520120">
              <w:rPr>
                <w:rFonts w:ascii="Tahoma" w:hAnsi="Tahoma" w:cs="Tahoma"/>
                <w:b/>
                <w:bCs/>
                <w:noProof w:val="false"/>
                <w:sz w:val="12"/>
                <w:szCs w:val="12"/>
              </w:rPr>
              <w:t> </w:t>
            </w:r>
          </w:p>
        </w:tc>
        <w:tc>
          <w:tcPr>
            <w:tcW w:w="1160" w:type="dxa"/>
            <w:gridSpan w:val="4"/>
            <w:tcBorders>
              <w:top w:val="single" w:color="auto" w:sz="4" w:space="0"/>
              <w:left w:val="nil"/>
              <w:bottom w:val="single" w:color="auto" w:sz="4" w:space="0"/>
              <w:right w:val="single" w:color="auto" w:sz="4" w:space="0"/>
            </w:tcBorders>
            <w:shd w:val="clear" w:color="auto" w:fill="auto"/>
            <w:noWrap/>
            <w:vAlign w:val="bottom"/>
            <w:hideMark/>
          </w:tcPr>
          <w:p w:rsidRPr="00520120" w:rsidR="00DD0CEE" w:rsidP="009A1AD7" w:rsidRDefault="00DD0CEE">
            <w:pPr>
              <w:rPr>
                <w:rFonts w:ascii="Tahoma" w:hAnsi="Tahoma" w:cs="Tahoma"/>
                <w:noProof w:val="false"/>
                <w:color w:val="000000"/>
              </w:rPr>
            </w:pPr>
            <w:r w:rsidRPr="00520120">
              <w:rPr>
                <w:rFonts w:ascii="Tahoma" w:hAnsi="Tahoma" w:cs="Tahoma"/>
                <w:noProof w:val="false"/>
                <w:color w:val="000000"/>
              </w:rPr>
              <w:t> </w:t>
            </w:r>
          </w:p>
        </w:tc>
      </w:tr>
      <w:tr w:rsidRPr="00520120" w:rsidR="00DD0CEE" w:rsidTr="009A1AD7">
        <w:trPr>
          <w:gridAfter w:val="1"/>
          <w:wAfter w:w="18" w:type="dxa"/>
          <w:trHeight w:val="945"/>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b/>
                <w:bCs/>
                <w:noProof w:val="false"/>
                <w:color w:val="404040"/>
              </w:rPr>
            </w:pPr>
            <w:r w:rsidRPr="00520120">
              <w:rPr>
                <w:rFonts w:ascii="Tahoma" w:hAnsi="Tahoma" w:cs="Tahoma"/>
                <w:b/>
                <w:bCs/>
                <w:noProof w:val="false"/>
                <w:color w:val="404040"/>
              </w:rPr>
              <w:t xml:space="preserve">RB </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b/>
                <w:bCs/>
                <w:noProof w:val="false"/>
                <w:color w:val="404040"/>
              </w:rPr>
            </w:pPr>
            <w:r w:rsidRPr="00520120">
              <w:rPr>
                <w:rFonts w:ascii="Tahoma" w:hAnsi="Tahoma" w:cs="Tahoma"/>
                <w:b/>
                <w:bCs/>
                <w:noProof w:val="false"/>
                <w:color w:val="404040"/>
              </w:rPr>
              <w:t>Ime i prezime / tvrtka  ili naziv vjerovnika, adresa/sjedište vjerovnika</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b/>
                <w:bCs/>
                <w:noProof w:val="false"/>
                <w:color w:val="404040"/>
              </w:rPr>
            </w:pPr>
            <w:r w:rsidRPr="00520120">
              <w:rPr>
                <w:rFonts w:ascii="Tahoma" w:hAnsi="Tahoma" w:cs="Tahoma"/>
                <w:b/>
                <w:bCs/>
                <w:noProof w:val="false"/>
                <w:color w:val="404040"/>
              </w:rPr>
              <w:t xml:space="preserve">OIB vjerovnika </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center"/>
              <w:rPr>
                <w:rFonts w:ascii="Tahoma" w:hAnsi="Tahoma" w:cs="Tahoma"/>
                <w:b/>
                <w:bCs/>
                <w:noProof w:val="false"/>
                <w:color w:val="404040"/>
              </w:rPr>
            </w:pPr>
            <w:r w:rsidRPr="00520120">
              <w:rPr>
                <w:rFonts w:ascii="Tahoma" w:hAnsi="Tahoma" w:cs="Tahoma"/>
                <w:b/>
                <w:bCs/>
                <w:noProof w:val="false"/>
                <w:color w:val="404040"/>
              </w:rPr>
              <w:t>Iznos priznate tražbine  (kn)</w:t>
            </w:r>
          </w:p>
        </w:tc>
        <w:tc>
          <w:tcPr>
            <w:tcW w:w="1160" w:type="dxa"/>
            <w:gridSpan w:val="4"/>
            <w:tcBorders>
              <w:top w:val="nil"/>
              <w:left w:val="single" w:color="auto" w:sz="4" w:space="0"/>
              <w:bottom w:val="single" w:color="auto" w:sz="4" w:space="0"/>
              <w:right w:val="single" w:color="auto" w:sz="4" w:space="0"/>
            </w:tcBorders>
            <w:shd w:val="clear" w:color="auto" w:fill="auto"/>
            <w:vAlign w:val="center"/>
            <w:hideMark/>
          </w:tcPr>
          <w:p w:rsidRPr="00520120" w:rsidR="00DD0CEE" w:rsidP="009A1AD7" w:rsidRDefault="00DD0CEE">
            <w:pPr>
              <w:jc w:val="center"/>
              <w:rPr>
                <w:rFonts w:ascii="Tahoma" w:hAnsi="Tahoma" w:cs="Tahoma"/>
                <w:b/>
                <w:bCs/>
                <w:noProof w:val="false"/>
                <w:color w:val="000000"/>
              </w:rPr>
            </w:pPr>
            <w:r w:rsidRPr="00520120">
              <w:rPr>
                <w:rFonts w:ascii="Tahoma" w:hAnsi="Tahoma" w:cs="Tahoma"/>
                <w:b/>
                <w:bCs/>
                <w:noProof w:val="false"/>
                <w:color w:val="000000"/>
              </w:rPr>
              <w:t>Postotak %</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3K d.o.o.</w:t>
            </w:r>
            <w:r w:rsidRPr="00520120">
              <w:rPr>
                <w:rFonts w:ascii="Tahoma" w:hAnsi="Tahoma" w:cs="Tahoma"/>
                <w:noProof w:val="false"/>
                <w:color w:val="404040"/>
              </w:rPr>
              <w:t>, Ul grada Vukovara 62 b,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03144491968</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6.930,00</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0,085</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ALPHACHROM d.o.o</w:t>
            </w:r>
            <w:r w:rsidRPr="00520120">
              <w:rPr>
                <w:rFonts w:ascii="Tahoma" w:hAnsi="Tahoma" w:cs="Tahoma"/>
                <w:noProof w:val="false"/>
                <w:color w:val="404040"/>
              </w:rPr>
              <w:t>., Karlovačka cesta 24,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18966227376</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167.833,92</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2,057</w:t>
            </w:r>
          </w:p>
        </w:tc>
      </w:tr>
      <w:tr w:rsidRPr="00520120" w:rsidR="00DD0CEE" w:rsidTr="009A1AD7">
        <w:trPr>
          <w:gridAfter w:val="1"/>
          <w:wAfter w:w="18" w:type="dxa"/>
          <w:trHeight w:val="765"/>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3</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AM-INTERIJERI,</w:t>
            </w:r>
            <w:r w:rsidRPr="00520120">
              <w:rPr>
                <w:rFonts w:ascii="Tahoma" w:hAnsi="Tahoma" w:cs="Tahoma"/>
                <w:noProof w:val="false"/>
                <w:color w:val="404040"/>
              </w:rPr>
              <w:t xml:space="preserve">  obrt za stropove vl. Mato  Tolić, Podvrti 10, Prigorje Brdovečko</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44119067267</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109.839,75</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1,346</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4</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 xml:space="preserve">AQUAESTIL PLUS d.o.o., </w:t>
            </w:r>
            <w:r w:rsidRPr="00520120">
              <w:rPr>
                <w:rFonts w:ascii="Tahoma" w:hAnsi="Tahoma" w:cs="Tahoma"/>
                <w:noProof w:val="false"/>
                <w:color w:val="404040"/>
              </w:rPr>
              <w:t>Lastovska 12A,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31474494722</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429.629,47</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5,265</w:t>
            </w:r>
          </w:p>
        </w:tc>
      </w:tr>
      <w:tr w:rsidRPr="00520120" w:rsidR="00DD0CEE" w:rsidTr="009A1AD7">
        <w:trPr>
          <w:gridAfter w:val="1"/>
          <w:wAfter w:w="18" w:type="dxa"/>
          <w:trHeight w:val="765"/>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5</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AUTOPRIJEVIZNIK ANĐELKO UKAS</w:t>
            </w:r>
            <w:r w:rsidRPr="00520120">
              <w:rPr>
                <w:rFonts w:ascii="Tahoma" w:hAnsi="Tahoma" w:cs="Tahoma"/>
                <w:noProof w:val="false"/>
                <w:color w:val="404040"/>
              </w:rPr>
              <w:t>, obrt, don Antuna Božića 11, Jezera, otok Murter</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20208743744</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102.375,00</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1,255</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6</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ELEKTRO TERMIČKI SUSTAVI d.o.o.</w:t>
            </w:r>
            <w:r w:rsidRPr="00520120">
              <w:rPr>
                <w:rFonts w:ascii="Tahoma" w:hAnsi="Tahoma" w:cs="Tahoma"/>
                <w:noProof w:val="false"/>
                <w:color w:val="404040"/>
              </w:rPr>
              <w:t>, ul. I Industrijski odvojak 8, Nova Gradiška</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66950824428</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306.138,51</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3,752</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7</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ERSTE &amp; STEIERMARKISCHE BANK d.d.</w:t>
            </w:r>
            <w:r w:rsidRPr="00520120">
              <w:rPr>
                <w:rFonts w:ascii="Tahoma" w:hAnsi="Tahoma" w:cs="Tahoma"/>
                <w:noProof w:val="false"/>
                <w:color w:val="404040"/>
              </w:rPr>
              <w:t>, Jadranski trg 3a, Rijeka</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23057039320</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9.040,33</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0,111</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lastRenderedPageBreak/>
              <w:t>8</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EUROLAM d.o.o.</w:t>
            </w:r>
            <w:r w:rsidRPr="00520120">
              <w:rPr>
                <w:rFonts w:ascii="Tahoma" w:hAnsi="Tahoma" w:cs="Tahoma"/>
                <w:noProof w:val="false"/>
                <w:color w:val="404040"/>
              </w:rPr>
              <w:t>, Voćarska 6b, Rakitje, Sv. Nedjelja</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32619029079</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180.671,14</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2,214</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9</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FIDRIH d.o.o.</w:t>
            </w:r>
            <w:r w:rsidRPr="00520120">
              <w:rPr>
                <w:rFonts w:ascii="Tahoma" w:hAnsi="Tahoma" w:cs="Tahoma"/>
                <w:noProof w:val="false"/>
                <w:color w:val="404040"/>
              </w:rPr>
              <w:t>, Budenečki put 2, Kobiljak, Sesvete</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2186824032</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5.963,50</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0,073</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10</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FINANCIJSKA AGENCIJA - FINA</w:t>
            </w:r>
            <w:r w:rsidRPr="00520120">
              <w:rPr>
                <w:rFonts w:ascii="Tahoma" w:hAnsi="Tahoma" w:cs="Tahoma"/>
                <w:noProof w:val="false"/>
                <w:color w:val="404040"/>
              </w:rPr>
              <w:t xml:space="preserve">, Ul. grada Vukovara 70, Zagreb </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85821130368</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9.481,04</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0,116</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11</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GAŠO 11 d.o.o</w:t>
            </w:r>
            <w:r w:rsidRPr="00520120">
              <w:rPr>
                <w:rFonts w:ascii="Tahoma" w:hAnsi="Tahoma" w:cs="Tahoma"/>
                <w:noProof w:val="false"/>
                <w:color w:val="404040"/>
              </w:rPr>
              <w:t>., Pavla Tukeca 1, Cerje,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83896126737</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805.944,74</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9,877</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12</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GA MA TEAM d.o.o.</w:t>
            </w:r>
            <w:r w:rsidRPr="00520120">
              <w:rPr>
                <w:rFonts w:ascii="Tahoma" w:hAnsi="Tahoma" w:cs="Tahoma"/>
                <w:noProof w:val="false"/>
                <w:color w:val="404040"/>
              </w:rPr>
              <w:t>, Podravska 10, Donja Dubrava</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64235470666</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237.574,78</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2,911</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13</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GRAD ZAGREB</w:t>
            </w:r>
            <w:r w:rsidRPr="00520120">
              <w:rPr>
                <w:rFonts w:ascii="Tahoma" w:hAnsi="Tahoma" w:cs="Tahoma"/>
                <w:noProof w:val="false"/>
                <w:color w:val="404040"/>
              </w:rPr>
              <w:t xml:space="preserve"> konumanlna naknada, trg.Stjepana Radića 1,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61817894937</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25.394,33</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0,311</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14</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GRAD ZAGREB</w:t>
            </w:r>
            <w:r w:rsidRPr="00520120">
              <w:rPr>
                <w:rFonts w:ascii="Tahoma" w:hAnsi="Tahoma" w:cs="Tahoma"/>
                <w:noProof w:val="false"/>
                <w:color w:val="404040"/>
              </w:rPr>
              <w:t xml:space="preserve"> komunalni doprinos, trg.Stjepana Radića 1,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61817894937</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903.981,71</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11,078</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15</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 xml:space="preserve">GRAD ZAGREB </w:t>
            </w:r>
            <w:r w:rsidRPr="00520120">
              <w:rPr>
                <w:rFonts w:ascii="Tahoma" w:hAnsi="Tahoma" w:cs="Tahoma"/>
                <w:noProof w:val="false"/>
                <w:color w:val="404040"/>
              </w:rPr>
              <w:t>reklame, trg.Stjepana Radića 1,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61817894937</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28.161,94</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0,345</w:t>
            </w:r>
          </w:p>
        </w:tc>
      </w:tr>
      <w:tr w:rsidRPr="00520120" w:rsidR="00DD0CEE" w:rsidTr="009A1AD7">
        <w:trPr>
          <w:gridAfter w:val="1"/>
          <w:wAfter w:w="18" w:type="dxa"/>
          <w:trHeight w:val="765"/>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16</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GRADSKA PLINARA ZAGREB-OPSKRBA d.o.o.</w:t>
            </w:r>
            <w:r w:rsidRPr="00520120">
              <w:rPr>
                <w:rFonts w:ascii="Tahoma" w:hAnsi="Tahoma" w:cs="Tahoma"/>
                <w:noProof w:val="false"/>
                <w:color w:val="404040"/>
              </w:rPr>
              <w:t>, Radnička cesta 1,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74364571096</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51.927,12</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0,636</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17</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HEP ELEKTRA d.o.o</w:t>
            </w:r>
            <w:r w:rsidRPr="00520120">
              <w:rPr>
                <w:rFonts w:ascii="Tahoma" w:hAnsi="Tahoma" w:cs="Tahoma"/>
                <w:noProof w:val="false"/>
                <w:color w:val="404040"/>
              </w:rPr>
              <w:t>., Ul. grada Vukovara 37,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43965974818</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1.788,16</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0,022</w:t>
            </w:r>
          </w:p>
        </w:tc>
      </w:tr>
      <w:tr w:rsidRPr="00520120" w:rsidR="00DD0CEE" w:rsidTr="009A1AD7">
        <w:trPr>
          <w:gridAfter w:val="1"/>
          <w:wAfter w:w="18" w:type="dxa"/>
          <w:trHeight w:val="765"/>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18</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HEP-operater distr.sustava d.o.o.</w:t>
            </w:r>
            <w:r w:rsidRPr="00520120">
              <w:rPr>
                <w:rFonts w:ascii="Tahoma" w:hAnsi="Tahoma" w:cs="Tahoma"/>
                <w:noProof w:val="false"/>
                <w:color w:val="404040"/>
              </w:rPr>
              <w:t>Elektra Zagreb, Gundulićeva 32,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46830600751</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17.649,18</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0,216</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19</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HRT-HRVATSKA RADIOTELEVIZIJA</w:t>
            </w:r>
            <w:r w:rsidRPr="00520120">
              <w:rPr>
                <w:rFonts w:ascii="Tahoma" w:hAnsi="Tahoma" w:cs="Tahoma"/>
                <w:noProof w:val="false"/>
                <w:color w:val="404040"/>
              </w:rPr>
              <w:t>, Prisavlje 3,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68419124305</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8.372,29</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0,103</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20</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HRVATSKE VODE</w:t>
            </w:r>
            <w:r w:rsidRPr="00520120">
              <w:rPr>
                <w:rFonts w:ascii="Tahoma" w:hAnsi="Tahoma" w:cs="Tahoma"/>
                <w:noProof w:val="false"/>
                <w:color w:val="404040"/>
              </w:rPr>
              <w:t xml:space="preserve"> komunalni doprinos, ul.grada Vukovara 220,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28921383001</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843.144,25</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10,333</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21</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 xml:space="preserve">HRVATSKE VODE </w:t>
            </w:r>
            <w:r w:rsidRPr="00520120">
              <w:rPr>
                <w:rFonts w:ascii="Tahoma" w:hAnsi="Tahoma" w:cs="Tahoma"/>
                <w:noProof w:val="false"/>
                <w:color w:val="404040"/>
              </w:rPr>
              <w:t>vodna naknada, ul.grada Vukovara 220,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28921383001</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14.068,08</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0,172</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22</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HRVATSKO DRUŠTVO SKLADATELJA,</w:t>
            </w:r>
            <w:r w:rsidRPr="00520120">
              <w:rPr>
                <w:rFonts w:ascii="Tahoma" w:hAnsi="Tahoma" w:cs="Tahoma"/>
                <w:noProof w:val="false"/>
                <w:color w:val="404040"/>
              </w:rPr>
              <w:t xml:space="preserve"> ulica Petra Berislavića 9,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56668956985</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6.393,30</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0,078</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23</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IMAGO REKLAMNA AGENCIJA d.o.o.</w:t>
            </w:r>
            <w:r w:rsidRPr="00520120">
              <w:rPr>
                <w:rFonts w:ascii="Tahoma" w:hAnsi="Tahoma" w:cs="Tahoma"/>
                <w:noProof w:val="false"/>
                <w:color w:val="404040"/>
              </w:rPr>
              <w:t>, ul. grada Vukovara 271,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41856116339</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10.919,06</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0,134</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24</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AMRA BAJRAKTAREVIĆ MERKAŠ</w:t>
            </w:r>
            <w:r w:rsidRPr="00520120">
              <w:rPr>
                <w:rFonts w:ascii="Tahoma" w:hAnsi="Tahoma" w:cs="Tahoma"/>
                <w:noProof w:val="false"/>
                <w:color w:val="404040"/>
              </w:rPr>
              <w:t>, Zadarska 77,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85555010733</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1.789.660,10</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21,932</w:t>
            </w:r>
          </w:p>
        </w:tc>
      </w:tr>
      <w:tr w:rsidRPr="00520120" w:rsidR="00DD0CEE" w:rsidTr="009A1AD7">
        <w:trPr>
          <w:gridAfter w:val="1"/>
          <w:wAfter w:w="18" w:type="dxa"/>
          <w:trHeight w:val="285"/>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25</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RH -  POREZNA UPRAVA</w:t>
            </w:r>
            <w:r w:rsidRPr="00520120">
              <w:rPr>
                <w:rFonts w:ascii="Tahoma" w:hAnsi="Tahoma" w:cs="Tahoma"/>
                <w:noProof w:val="false"/>
                <w:color w:val="404040"/>
              </w:rPr>
              <w:t>, PU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18683136487</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608.426,50</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7,456</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26</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MOJE BOJE d.o.o.</w:t>
            </w:r>
            <w:r w:rsidRPr="00520120">
              <w:rPr>
                <w:rFonts w:ascii="Tahoma" w:hAnsi="Tahoma" w:cs="Tahoma"/>
                <w:noProof w:val="false"/>
                <w:color w:val="404040"/>
              </w:rPr>
              <w:t>, Karlovačka cesta 4a,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82612647503</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20.043,07</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0,246</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27</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ODVJETNIK MARKO SAMARĐIJA,</w:t>
            </w:r>
            <w:r w:rsidRPr="00520120">
              <w:rPr>
                <w:rFonts w:ascii="Tahoma" w:hAnsi="Tahoma" w:cs="Tahoma"/>
                <w:noProof w:val="false"/>
                <w:color w:val="404040"/>
              </w:rPr>
              <w:t xml:space="preserve"> ul Ivana Gundulića 36,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62398239711</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114.400,00</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1,402</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28</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PROJEKTNI BIRO  NOVKOVIĆ d.o.o.</w:t>
            </w:r>
            <w:r w:rsidRPr="00520120">
              <w:rPr>
                <w:rFonts w:ascii="Tahoma" w:hAnsi="Tahoma" w:cs="Tahoma"/>
                <w:noProof w:val="false"/>
                <w:color w:val="404040"/>
              </w:rPr>
              <w:t>, ZAGREB palinkovečka 19 a</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1699883332</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425.965,37</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5,220</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29</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RWE ENERGIJA d.o.o.</w:t>
            </w:r>
            <w:r w:rsidRPr="00520120">
              <w:rPr>
                <w:rFonts w:ascii="Tahoma" w:hAnsi="Tahoma" w:cs="Tahoma"/>
                <w:noProof w:val="false"/>
                <w:color w:val="404040"/>
              </w:rPr>
              <w:t>, Capraška 6,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81103558092</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14.456,89</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0,177</w:t>
            </w:r>
          </w:p>
        </w:tc>
      </w:tr>
      <w:tr w:rsidRPr="00520120" w:rsidR="00DD0CEE" w:rsidTr="009A1AD7">
        <w:trPr>
          <w:gridAfter w:val="1"/>
          <w:wAfter w:w="18" w:type="dxa"/>
          <w:trHeight w:val="285"/>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30</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SANDRA EVAČIĆ</w:t>
            </w:r>
            <w:r w:rsidRPr="00520120">
              <w:rPr>
                <w:rFonts w:ascii="Tahoma" w:hAnsi="Tahoma" w:cs="Tahoma"/>
                <w:noProof w:val="false"/>
                <w:color w:val="404040"/>
              </w:rPr>
              <w:t>,  III Pile 29,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94901767307</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50.000,00</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0,613</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31</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STATIČKI PROJEKTNI URED G i F d.o.o.</w:t>
            </w:r>
            <w:r w:rsidRPr="00520120">
              <w:rPr>
                <w:rFonts w:ascii="Tahoma" w:hAnsi="Tahoma" w:cs="Tahoma"/>
                <w:noProof w:val="false"/>
                <w:color w:val="404040"/>
              </w:rPr>
              <w:t>, Rendićeva 28/b,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8413028683</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10.146,40</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0,124</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32</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 xml:space="preserve">VIP NET d.o.o. </w:t>
            </w:r>
            <w:r w:rsidRPr="00520120">
              <w:rPr>
                <w:rFonts w:ascii="Tahoma" w:hAnsi="Tahoma" w:cs="Tahoma"/>
                <w:noProof w:val="false"/>
                <w:color w:val="404040"/>
              </w:rPr>
              <w:t>(sada A1 Hrvatska d.o.o.), Vrtni put 1,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29524210204</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18.567,18</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0,228</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lastRenderedPageBreak/>
              <w:t>33</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 xml:space="preserve">VODOOPSKRBA I ODVODNJA, </w:t>
            </w:r>
            <w:r w:rsidRPr="00520120">
              <w:rPr>
                <w:rFonts w:ascii="Tahoma" w:hAnsi="Tahoma" w:cs="Tahoma"/>
                <w:noProof w:val="false"/>
                <w:color w:val="404040"/>
              </w:rPr>
              <w:t>Folnegovičeva 1,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83416546499</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28.431,29</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0,348</w:t>
            </w:r>
          </w:p>
        </w:tc>
      </w:tr>
      <w:tr w:rsidRPr="00520120" w:rsidR="00DD0CEE" w:rsidTr="009A1AD7">
        <w:trPr>
          <w:gridAfter w:val="1"/>
          <w:wAfter w:w="18" w:type="dxa"/>
          <w:trHeight w:val="510"/>
        </w:trPr>
        <w:tc>
          <w:tcPr>
            <w:tcW w:w="993" w:type="dxa"/>
            <w:tcBorders>
              <w:top w:val="nil"/>
              <w:left w:val="single" w:color="auto" w:sz="4" w:space="0"/>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34</w:t>
            </w:r>
          </w:p>
        </w:tc>
        <w:tc>
          <w:tcPr>
            <w:tcW w:w="3740"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rPr>
                <w:rFonts w:ascii="Tahoma" w:hAnsi="Tahoma" w:cs="Tahoma"/>
                <w:noProof w:val="false"/>
                <w:color w:val="404040"/>
              </w:rPr>
            </w:pPr>
            <w:r w:rsidRPr="00520120">
              <w:rPr>
                <w:rFonts w:ascii="Tahoma" w:hAnsi="Tahoma" w:cs="Tahoma"/>
                <w:b/>
                <w:bCs/>
                <w:noProof w:val="false"/>
                <w:color w:val="404040"/>
              </w:rPr>
              <w:t>Zagrebački Holding d.o.o.. ČISTOĆA</w:t>
            </w:r>
            <w:r w:rsidRPr="00520120">
              <w:rPr>
                <w:rFonts w:ascii="Tahoma" w:hAnsi="Tahoma" w:cs="Tahoma"/>
                <w:noProof w:val="false"/>
                <w:color w:val="404040"/>
              </w:rPr>
              <w:t>, ul grada Vukovara 41, Zagreb</w:t>
            </w:r>
          </w:p>
        </w:tc>
        <w:tc>
          <w:tcPr>
            <w:tcW w:w="1417" w:type="dxa"/>
            <w:tcBorders>
              <w:top w:val="nil"/>
              <w:left w:val="nil"/>
              <w:bottom w:val="single" w:color="auto" w:sz="4" w:space="0"/>
              <w:right w:val="single" w:color="auto" w:sz="4" w:space="0"/>
            </w:tcBorders>
            <w:shd w:val="clear" w:color="000000" w:fill="FFFFFF"/>
            <w:vAlign w:val="center"/>
            <w:hideMark/>
          </w:tcPr>
          <w:p w:rsidRPr="00520120" w:rsidR="00DD0CEE" w:rsidP="009A1AD7" w:rsidRDefault="00DD0CEE">
            <w:pPr>
              <w:jc w:val="center"/>
              <w:rPr>
                <w:rFonts w:ascii="Tahoma" w:hAnsi="Tahoma" w:cs="Tahoma"/>
                <w:noProof w:val="false"/>
                <w:color w:val="404040"/>
              </w:rPr>
            </w:pPr>
            <w:r w:rsidRPr="00520120">
              <w:rPr>
                <w:rFonts w:ascii="Tahoma" w:hAnsi="Tahoma" w:cs="Tahoma"/>
                <w:noProof w:val="false"/>
                <w:color w:val="404040"/>
              </w:rPr>
              <w:t>85584865987</w:t>
            </w:r>
          </w:p>
        </w:tc>
        <w:tc>
          <w:tcPr>
            <w:tcW w:w="1683" w:type="dxa"/>
            <w:tcBorders>
              <w:top w:val="nil"/>
              <w:left w:val="nil"/>
              <w:bottom w:val="single" w:color="auto" w:sz="4" w:space="0"/>
              <w:right w:val="nil"/>
            </w:tcBorders>
            <w:shd w:val="clear" w:color="000000" w:fill="FFFFFF"/>
            <w:vAlign w:val="center"/>
            <w:hideMark/>
          </w:tcPr>
          <w:p w:rsidRPr="00520120" w:rsidR="00DD0CEE" w:rsidP="009A1AD7" w:rsidRDefault="00DD0CEE">
            <w:pPr>
              <w:jc w:val="right"/>
              <w:rPr>
                <w:rFonts w:ascii="Tahoma" w:hAnsi="Tahoma" w:cs="Tahoma"/>
                <w:noProof w:val="false"/>
                <w:color w:val="404040"/>
              </w:rPr>
            </w:pPr>
            <w:r w:rsidRPr="00520120">
              <w:rPr>
                <w:rFonts w:ascii="Tahoma" w:hAnsi="Tahoma" w:cs="Tahoma"/>
                <w:noProof w:val="false"/>
                <w:color w:val="404040"/>
              </w:rPr>
              <w:t>6.860,00</w:t>
            </w:r>
          </w:p>
        </w:tc>
        <w:tc>
          <w:tcPr>
            <w:tcW w:w="1160"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20120" w:rsidR="00DD0CEE" w:rsidP="009A1AD7" w:rsidRDefault="00DD0CEE">
            <w:pPr>
              <w:jc w:val="right"/>
              <w:rPr>
                <w:rFonts w:ascii="Tahoma" w:hAnsi="Tahoma" w:cs="Tahoma"/>
                <w:noProof w:val="false"/>
                <w:color w:val="000000"/>
              </w:rPr>
            </w:pPr>
            <w:r w:rsidRPr="00520120">
              <w:rPr>
                <w:rFonts w:ascii="Tahoma" w:hAnsi="Tahoma" w:cs="Tahoma"/>
                <w:noProof w:val="false"/>
                <w:color w:val="000000"/>
              </w:rPr>
              <w:t>0,084</w:t>
            </w:r>
          </w:p>
        </w:tc>
      </w:tr>
      <w:tr w:rsidRPr="00520120" w:rsidR="00DD0CEE" w:rsidTr="009A1AD7">
        <w:trPr>
          <w:gridAfter w:val="1"/>
          <w:wAfter w:w="18" w:type="dxa"/>
          <w:trHeight w:val="750"/>
        </w:trPr>
        <w:tc>
          <w:tcPr>
            <w:tcW w:w="6150" w:type="dxa"/>
            <w:gridSpan w:val="3"/>
            <w:tcBorders>
              <w:top w:val="single" w:color="auto" w:sz="4" w:space="0"/>
              <w:left w:val="single" w:color="auto" w:sz="4" w:space="0"/>
              <w:bottom w:val="single" w:color="auto" w:sz="8" w:space="0"/>
              <w:right w:val="single" w:color="000000" w:sz="4" w:space="0"/>
            </w:tcBorders>
            <w:shd w:val="clear" w:color="000000" w:fill="FFFFFF"/>
            <w:vAlign w:val="center"/>
            <w:hideMark/>
          </w:tcPr>
          <w:p w:rsidRPr="00520120" w:rsidR="00DD0CEE" w:rsidP="009A1AD7" w:rsidRDefault="00DD0CEE">
            <w:pPr>
              <w:jc w:val="center"/>
              <w:rPr>
                <w:rFonts w:ascii="Tahoma" w:hAnsi="Tahoma" w:cs="Tahoma"/>
                <w:b/>
                <w:bCs/>
                <w:noProof w:val="false"/>
                <w:color w:val="404040"/>
              </w:rPr>
            </w:pPr>
            <w:r w:rsidRPr="00520120">
              <w:rPr>
                <w:rFonts w:ascii="Tahoma" w:hAnsi="Tahoma" w:cs="Tahoma"/>
                <w:b/>
                <w:bCs/>
                <w:noProof w:val="false"/>
                <w:color w:val="404040"/>
              </w:rPr>
              <w:t xml:space="preserve">MEĐUZBROJ PRIZNATIH TRAŽBINA </w:t>
            </w:r>
            <w:r w:rsidRPr="00520120">
              <w:rPr>
                <w:rFonts w:ascii="Tahoma" w:hAnsi="Tahoma" w:cs="Tahoma"/>
                <w:b/>
                <w:bCs/>
                <w:noProof w:val="false"/>
                <w:color w:val="404040"/>
              </w:rPr>
              <w:br/>
              <w:t>II. VIŠI ISPLATNI RED</w:t>
            </w:r>
          </w:p>
        </w:tc>
        <w:tc>
          <w:tcPr>
            <w:tcW w:w="1683" w:type="dxa"/>
            <w:tcBorders>
              <w:top w:val="nil"/>
              <w:left w:val="nil"/>
              <w:bottom w:val="nil"/>
              <w:right w:val="nil"/>
            </w:tcBorders>
            <w:shd w:val="clear" w:color="000000" w:fill="FFFFFF"/>
            <w:vAlign w:val="center"/>
            <w:hideMark/>
          </w:tcPr>
          <w:p w:rsidRPr="00520120" w:rsidR="00DD0CEE" w:rsidP="009A1AD7" w:rsidRDefault="00DD0CEE">
            <w:pPr>
              <w:jc w:val="right"/>
              <w:rPr>
                <w:rFonts w:ascii="Tahoma" w:hAnsi="Tahoma" w:cs="Tahoma"/>
                <w:b/>
                <w:bCs/>
                <w:noProof w:val="false"/>
                <w:color w:val="404040"/>
              </w:rPr>
            </w:pPr>
            <w:r w:rsidRPr="00520120">
              <w:rPr>
                <w:rFonts w:ascii="Tahoma" w:hAnsi="Tahoma" w:cs="Tahoma"/>
                <w:b/>
                <w:bCs/>
                <w:noProof w:val="false"/>
                <w:color w:val="404040"/>
              </w:rPr>
              <w:t>7.370.178,40</w:t>
            </w:r>
          </w:p>
        </w:tc>
        <w:tc>
          <w:tcPr>
            <w:tcW w:w="1160" w:type="dxa"/>
            <w:gridSpan w:val="4"/>
            <w:tcBorders>
              <w:top w:val="nil"/>
              <w:left w:val="single" w:color="auto" w:sz="4" w:space="0"/>
              <w:bottom w:val="nil"/>
              <w:right w:val="single" w:color="auto" w:sz="4" w:space="0"/>
            </w:tcBorders>
            <w:shd w:val="clear" w:color="auto" w:fill="auto"/>
            <w:noWrap/>
            <w:vAlign w:val="bottom"/>
            <w:hideMark/>
          </w:tcPr>
          <w:p w:rsidRPr="00520120" w:rsidR="00DD0CEE" w:rsidP="009A1AD7" w:rsidRDefault="00DD0CEE">
            <w:pPr>
              <w:rPr>
                <w:rFonts w:ascii="Tahoma" w:hAnsi="Tahoma" w:cs="Tahoma"/>
                <w:noProof w:val="false"/>
                <w:color w:val="000000"/>
              </w:rPr>
            </w:pPr>
            <w:r w:rsidRPr="00520120">
              <w:rPr>
                <w:rFonts w:ascii="Tahoma" w:hAnsi="Tahoma" w:cs="Tahoma"/>
                <w:noProof w:val="false"/>
                <w:color w:val="000000"/>
              </w:rPr>
              <w:t> </w:t>
            </w:r>
          </w:p>
        </w:tc>
      </w:tr>
      <w:tr w:rsidRPr="00520120" w:rsidR="00DD0CEE" w:rsidTr="009A1AD7">
        <w:trPr>
          <w:gridAfter w:val="1"/>
          <w:wAfter w:w="18" w:type="dxa"/>
          <w:trHeight w:val="450"/>
        </w:trPr>
        <w:tc>
          <w:tcPr>
            <w:tcW w:w="6150" w:type="dxa"/>
            <w:gridSpan w:val="3"/>
            <w:vMerge w:val="restart"/>
            <w:tcBorders>
              <w:top w:val="single" w:color="auto" w:sz="8" w:space="0"/>
              <w:left w:val="single" w:color="auto" w:sz="8" w:space="0"/>
              <w:bottom w:val="single" w:color="000000" w:sz="8" w:space="0"/>
              <w:right w:val="single" w:color="auto" w:sz="4" w:space="0"/>
            </w:tcBorders>
            <w:shd w:val="clear" w:color="auto" w:fill="auto"/>
            <w:vAlign w:val="center"/>
            <w:hideMark/>
          </w:tcPr>
          <w:p w:rsidRPr="00520120" w:rsidR="00DD0CEE" w:rsidP="009A1AD7" w:rsidRDefault="00DD0CEE">
            <w:pPr>
              <w:jc w:val="center"/>
              <w:rPr>
                <w:rFonts w:ascii="Tahoma" w:hAnsi="Tahoma" w:cs="Tahoma"/>
                <w:b/>
                <w:bCs/>
                <w:noProof w:val="false"/>
                <w:color w:val="000000"/>
              </w:rPr>
            </w:pPr>
            <w:r w:rsidRPr="00520120">
              <w:rPr>
                <w:rFonts w:ascii="Tahoma" w:hAnsi="Tahoma" w:cs="Tahoma"/>
                <w:b/>
                <w:bCs/>
                <w:noProof w:val="false"/>
                <w:color w:val="000000"/>
              </w:rPr>
              <w:t>SVEUKUPNO PRIZNATE TRAŽBINE I. I II. VIŠI ISPLATNI RED</w:t>
            </w:r>
          </w:p>
        </w:tc>
        <w:tc>
          <w:tcPr>
            <w:tcW w:w="1683" w:type="dxa"/>
            <w:vMerge w:val="restart"/>
            <w:tcBorders>
              <w:top w:val="single" w:color="auto" w:sz="8" w:space="0"/>
              <w:left w:val="single" w:color="auto" w:sz="4" w:space="0"/>
              <w:bottom w:val="single" w:color="000000" w:sz="8" w:space="0"/>
              <w:right w:val="single" w:color="auto" w:sz="4" w:space="0"/>
            </w:tcBorders>
            <w:shd w:val="clear" w:color="auto" w:fill="auto"/>
            <w:vAlign w:val="center"/>
            <w:hideMark/>
          </w:tcPr>
          <w:p w:rsidRPr="00520120" w:rsidR="00DD0CEE" w:rsidP="009A1AD7" w:rsidRDefault="00DD0CEE">
            <w:pPr>
              <w:jc w:val="center"/>
              <w:rPr>
                <w:rFonts w:ascii="Tahoma" w:hAnsi="Tahoma" w:cs="Tahoma"/>
                <w:noProof w:val="false"/>
                <w:color w:val="000000"/>
              </w:rPr>
            </w:pPr>
            <w:r w:rsidRPr="00520120">
              <w:rPr>
                <w:rFonts w:ascii="Tahoma" w:hAnsi="Tahoma" w:cs="Tahoma"/>
                <w:noProof w:val="false"/>
                <w:color w:val="000000"/>
              </w:rPr>
              <w:t xml:space="preserve">789.861,23 + 7.370.178,40 = </w:t>
            </w:r>
            <w:r w:rsidRPr="00520120">
              <w:rPr>
                <w:rFonts w:ascii="Tahoma" w:hAnsi="Tahoma" w:cs="Tahoma"/>
                <w:b/>
                <w:bCs/>
                <w:noProof w:val="false"/>
                <w:color w:val="000000"/>
              </w:rPr>
              <w:t>8.160.039,63</w:t>
            </w:r>
          </w:p>
        </w:tc>
        <w:tc>
          <w:tcPr>
            <w:tcW w:w="1160" w:type="dxa"/>
            <w:gridSpan w:val="4"/>
            <w:vMerge w:val="restart"/>
            <w:tcBorders>
              <w:top w:val="single" w:color="auto" w:sz="8" w:space="0"/>
              <w:left w:val="single" w:color="auto" w:sz="4" w:space="0"/>
              <w:bottom w:val="single" w:color="000000" w:sz="8" w:space="0"/>
              <w:right w:val="single" w:color="auto" w:sz="8" w:space="0"/>
            </w:tcBorders>
            <w:shd w:val="clear" w:color="auto" w:fill="auto"/>
            <w:noWrap/>
            <w:vAlign w:val="center"/>
            <w:hideMark/>
          </w:tcPr>
          <w:p w:rsidRPr="00520120" w:rsidR="00DD0CEE" w:rsidP="009A1AD7" w:rsidRDefault="00DD0CEE">
            <w:pPr>
              <w:jc w:val="center"/>
              <w:rPr>
                <w:rFonts w:ascii="Tahoma" w:hAnsi="Tahoma" w:cs="Tahoma"/>
                <w:b/>
                <w:bCs/>
                <w:noProof w:val="false"/>
                <w:color w:val="000000"/>
              </w:rPr>
            </w:pPr>
            <w:r w:rsidRPr="00520120">
              <w:rPr>
                <w:rFonts w:ascii="Tahoma" w:hAnsi="Tahoma" w:cs="Tahoma"/>
                <w:b/>
                <w:bCs/>
                <w:noProof w:val="false"/>
                <w:color w:val="000000"/>
              </w:rPr>
              <w:t>100,000</w:t>
            </w:r>
          </w:p>
        </w:tc>
      </w:tr>
      <w:tr w:rsidRPr="00520120" w:rsidR="00DD0CEE" w:rsidTr="009A1AD7">
        <w:trPr>
          <w:gridAfter w:val="1"/>
          <w:wAfter w:w="18" w:type="dxa"/>
          <w:trHeight w:val="870"/>
        </w:trPr>
        <w:tc>
          <w:tcPr>
            <w:tcW w:w="6150" w:type="dxa"/>
            <w:gridSpan w:val="3"/>
            <w:vMerge/>
            <w:tcBorders>
              <w:top w:val="single" w:color="auto" w:sz="8" w:space="0"/>
              <w:left w:val="single" w:color="auto" w:sz="8" w:space="0"/>
              <w:bottom w:val="single" w:color="000000" w:sz="8" w:space="0"/>
              <w:right w:val="single" w:color="auto" w:sz="4" w:space="0"/>
            </w:tcBorders>
            <w:vAlign w:val="center"/>
            <w:hideMark/>
          </w:tcPr>
          <w:p w:rsidRPr="00520120" w:rsidR="00DD0CEE" w:rsidP="009A1AD7" w:rsidRDefault="00DD0CEE">
            <w:pPr>
              <w:rPr>
                <w:rFonts w:ascii="Tahoma" w:hAnsi="Tahoma" w:cs="Tahoma"/>
                <w:b/>
                <w:bCs/>
                <w:noProof w:val="false"/>
                <w:color w:val="000000"/>
              </w:rPr>
            </w:pPr>
          </w:p>
        </w:tc>
        <w:tc>
          <w:tcPr>
            <w:tcW w:w="1683" w:type="dxa"/>
            <w:vMerge/>
            <w:tcBorders>
              <w:top w:val="single" w:color="auto" w:sz="8" w:space="0"/>
              <w:left w:val="single" w:color="auto" w:sz="4" w:space="0"/>
              <w:bottom w:val="single" w:color="000000" w:sz="8" w:space="0"/>
              <w:right w:val="single" w:color="auto" w:sz="4" w:space="0"/>
            </w:tcBorders>
            <w:vAlign w:val="center"/>
            <w:hideMark/>
          </w:tcPr>
          <w:p w:rsidRPr="00520120" w:rsidR="00DD0CEE" w:rsidP="009A1AD7" w:rsidRDefault="00DD0CEE">
            <w:pPr>
              <w:rPr>
                <w:rFonts w:ascii="Tahoma" w:hAnsi="Tahoma" w:cs="Tahoma"/>
                <w:noProof w:val="false"/>
                <w:color w:val="000000"/>
              </w:rPr>
            </w:pPr>
          </w:p>
        </w:tc>
        <w:tc>
          <w:tcPr>
            <w:tcW w:w="1160" w:type="dxa"/>
            <w:gridSpan w:val="4"/>
            <w:vMerge/>
            <w:tcBorders>
              <w:top w:val="single" w:color="auto" w:sz="8" w:space="0"/>
              <w:left w:val="single" w:color="auto" w:sz="4" w:space="0"/>
              <w:bottom w:val="single" w:color="000000" w:sz="8" w:space="0"/>
              <w:right w:val="single" w:color="auto" w:sz="8" w:space="0"/>
            </w:tcBorders>
            <w:vAlign w:val="center"/>
            <w:hideMark/>
          </w:tcPr>
          <w:p w:rsidRPr="00520120" w:rsidR="00DD0CEE" w:rsidP="009A1AD7" w:rsidRDefault="00DD0CEE">
            <w:pPr>
              <w:rPr>
                <w:rFonts w:ascii="Tahoma" w:hAnsi="Tahoma" w:cs="Tahoma"/>
                <w:b/>
                <w:bCs/>
                <w:noProof w:val="false"/>
                <w:color w:val="000000"/>
              </w:rPr>
            </w:pPr>
          </w:p>
        </w:tc>
      </w:tr>
    </w:tbl>
    <w:p w:rsidR="00DD0CEE" w:rsidP="00DD0CEE" w:rsidRDefault="00DD0CEE"/>
    <w:p w:rsidR="00DD0CEE" w:rsidP="00DD0CEE" w:rsidRDefault="00DD0CEE"/>
    <w:p w:rsidR="00DD0CEE" w:rsidP="00DD0CEE" w:rsidRDefault="00DD0CEE"/>
    <w:p w:rsidRPr="006B1505" w:rsidR="002C5399" w:rsidP="00533733" w:rsidRDefault="002C5399">
      <w:pPr>
        <w:jc w:val="both"/>
        <w:rPr>
          <w:rFonts w:ascii="Arial" w:hAnsi="Arial" w:cs="Arial"/>
          <w:b/>
          <w:sz w:val="24"/>
          <w:szCs w:val="24"/>
        </w:rPr>
      </w:pPr>
    </w:p>
    <w:sectPr w:rsidRPr="006B1505" w:rsidR="002C5399" w:rsidSect="00485502">
      <w:headerReference w:type="default" r:id="rId10"/>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A1AD7" w:rsidP="00FF488F" w:rsidRDefault="009A1AD7">
      <w:r>
        <w:separator/>
      </w:r>
    </w:p>
  </w:endnote>
  <w:endnote w:type="continuationSeparator" w:id="0">
    <w:p w:rsidR="009A1AD7" w:rsidP="00FF488F" w:rsidRDefault="009A1AD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A1AD7" w:rsidP="00FF488F" w:rsidRDefault="009A1AD7">
      <w:r>
        <w:separator/>
      </w:r>
    </w:p>
  </w:footnote>
  <w:footnote w:type="continuationSeparator" w:id="0">
    <w:p w:rsidR="009A1AD7" w:rsidP="00FF488F" w:rsidRDefault="009A1AD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1240553743"/>
      <w:docPartObj>
        <w:docPartGallery w:val="Page Numbers (Top of Page)"/>
        <w:docPartUnique/>
      </w:docPartObj>
    </w:sdtPr>
    <w:sdtEndPr/>
    <w:sdtContent>
      <w:p w:rsidRPr="005C63D9" w:rsidR="009A1AD7" w:rsidP="00FF488F" w:rsidRDefault="009A1AD7">
        <w:pPr>
          <w:pStyle w:val="Zaglavlje"/>
          <w:jc w:val="right"/>
          <w:rPr>
            <w:rFonts w:ascii="Arial" w:hAnsi="Arial" w:cs="Arial"/>
            <w:sz w:val="24"/>
            <w:szCs w:val="24"/>
          </w:rPr>
        </w:pPr>
        <w:r w:rsidRPr="005C63D9">
          <w:rPr>
            <w:rFonts w:ascii="Arial" w:hAnsi="Arial" w:cs="Arial"/>
            <w:sz w:val="24"/>
            <w:szCs w:val="24"/>
          </w:rPr>
          <w:t>48.St-5877/16</w:t>
        </w:r>
      </w:p>
      <w:p w:rsidRPr="005C63D9" w:rsidR="009A1AD7" w:rsidRDefault="009A1AD7">
        <w:pPr>
          <w:pStyle w:val="Zaglavlje"/>
          <w:jc w:val="center"/>
          <w:rPr>
            <w:rFonts w:ascii="Arial" w:hAnsi="Arial" w:cs="Arial"/>
          </w:rPr>
        </w:pPr>
        <w:r w:rsidRPr="005C63D9">
          <w:rPr>
            <w:rFonts w:ascii="Arial" w:hAnsi="Arial" w:cs="Arial"/>
            <w:sz w:val="24"/>
            <w:szCs w:val="24"/>
          </w:rPr>
          <w:fldChar w:fldCharType="begin"/>
        </w:r>
        <w:r w:rsidRPr="005C63D9">
          <w:rPr>
            <w:rFonts w:ascii="Arial" w:hAnsi="Arial" w:cs="Arial"/>
            <w:sz w:val="24"/>
            <w:szCs w:val="24"/>
          </w:rPr>
          <w:instrText>PAGE   \* MERGEFORMAT</w:instrText>
        </w:r>
        <w:r w:rsidRPr="005C63D9">
          <w:rPr>
            <w:rFonts w:ascii="Arial" w:hAnsi="Arial" w:cs="Arial"/>
            <w:sz w:val="24"/>
            <w:szCs w:val="24"/>
          </w:rPr>
          <w:fldChar w:fldCharType="separate"/>
        </w:r>
        <w:r w:rsidR="00943131">
          <w:rPr>
            <w:rFonts w:ascii="Arial" w:hAnsi="Arial" w:cs="Arial"/>
            <w:sz w:val="24"/>
            <w:szCs w:val="24"/>
          </w:rPr>
          <w:t>16</w:t>
        </w:r>
        <w:r w:rsidRPr="005C63D9">
          <w:rPr>
            <w:rFonts w:ascii="Arial" w:hAnsi="Arial" w:cs="Arial"/>
            <w:sz w:val="24"/>
            <w:szCs w:val="24"/>
          </w:rPr>
          <w:fldChar w:fldCharType="end"/>
        </w:r>
      </w:p>
    </w:sdtContent>
  </w:sdt>
  <w:p w:rsidR="009A1AD7" w:rsidRDefault="009A1AD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1505" w:rsidR="009A1AD7" w:rsidP="00FF488F" w:rsidRDefault="009A1AD7">
    <w:pPr>
      <w:pStyle w:val="Zaglavlje"/>
      <w:jc w:val="right"/>
      <w:rPr>
        <w:rFonts w:ascii="Arial" w:hAnsi="Arial" w:cs="Arial"/>
        <w:sz w:val="24"/>
        <w:szCs w:val="24"/>
      </w:rPr>
    </w:pPr>
    <w:r w:rsidRPr="006B1505">
      <w:rPr>
        <w:rFonts w:ascii="Arial" w:hAnsi="Arial" w:cs="Arial"/>
        <w:sz w:val="24"/>
        <w:szCs w:val="24"/>
      </w:rPr>
      <w:t>48.St-5877/16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15220"/>
    <w:multiLevelType w:val="hybridMultilevel"/>
    <w:tmpl w:val="2C9EEFFE"/>
    <w:lvl w:ilvl="0" w:tplc="4C5CD684">
      <w:start w:val="1"/>
      <w:numFmt w:val="upperRoman"/>
      <w:lvlText w:val="%1."/>
      <w:lvlJc w:val="left"/>
      <w:pPr>
        <w:ind w:left="1404" w:hanging="720"/>
      </w:pPr>
      <w:rPr>
        <w:rFonts w:hint="default"/>
      </w:rPr>
    </w:lvl>
    <w:lvl w:ilvl="1" w:tplc="041A0019" w:tentative="true">
      <w:start w:val="1"/>
      <w:numFmt w:val="lowerLetter"/>
      <w:lvlText w:val="%2."/>
      <w:lvlJc w:val="left"/>
      <w:pPr>
        <w:ind w:left="1764" w:hanging="360"/>
      </w:pPr>
    </w:lvl>
    <w:lvl w:ilvl="2" w:tplc="041A001B" w:tentative="true">
      <w:start w:val="1"/>
      <w:numFmt w:val="lowerRoman"/>
      <w:lvlText w:val="%3."/>
      <w:lvlJc w:val="right"/>
      <w:pPr>
        <w:ind w:left="2484" w:hanging="180"/>
      </w:pPr>
    </w:lvl>
    <w:lvl w:ilvl="3" w:tplc="041A000F" w:tentative="true">
      <w:start w:val="1"/>
      <w:numFmt w:val="decimal"/>
      <w:lvlText w:val="%4."/>
      <w:lvlJc w:val="left"/>
      <w:pPr>
        <w:ind w:left="3204" w:hanging="360"/>
      </w:pPr>
    </w:lvl>
    <w:lvl w:ilvl="4" w:tplc="041A0019" w:tentative="true">
      <w:start w:val="1"/>
      <w:numFmt w:val="lowerLetter"/>
      <w:lvlText w:val="%5."/>
      <w:lvlJc w:val="left"/>
      <w:pPr>
        <w:ind w:left="3924" w:hanging="360"/>
      </w:pPr>
    </w:lvl>
    <w:lvl w:ilvl="5" w:tplc="041A001B" w:tentative="true">
      <w:start w:val="1"/>
      <w:numFmt w:val="lowerRoman"/>
      <w:lvlText w:val="%6."/>
      <w:lvlJc w:val="right"/>
      <w:pPr>
        <w:ind w:left="4644" w:hanging="180"/>
      </w:pPr>
    </w:lvl>
    <w:lvl w:ilvl="6" w:tplc="041A000F" w:tentative="true">
      <w:start w:val="1"/>
      <w:numFmt w:val="decimal"/>
      <w:lvlText w:val="%7."/>
      <w:lvlJc w:val="left"/>
      <w:pPr>
        <w:ind w:left="5364" w:hanging="360"/>
      </w:pPr>
    </w:lvl>
    <w:lvl w:ilvl="7" w:tplc="041A0019" w:tentative="true">
      <w:start w:val="1"/>
      <w:numFmt w:val="lowerLetter"/>
      <w:lvlText w:val="%8."/>
      <w:lvlJc w:val="left"/>
      <w:pPr>
        <w:ind w:left="6084" w:hanging="360"/>
      </w:pPr>
    </w:lvl>
    <w:lvl w:ilvl="8" w:tplc="041A001B" w:tentative="true">
      <w:start w:val="1"/>
      <w:numFmt w:val="lowerRoman"/>
      <w:lvlText w:val="%9."/>
      <w:lvlJc w:val="right"/>
      <w:pPr>
        <w:ind w:left="6804" w:hanging="180"/>
      </w:pPr>
    </w:lvl>
  </w:abstractNum>
  <w:abstractNum w:abstractNumId="1">
    <w:nsid w:val="0F3A65B5"/>
    <w:multiLevelType w:val="hybridMultilevel"/>
    <w:tmpl w:val="B6544694"/>
    <w:lvl w:ilvl="0" w:tplc="11A06F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F404AFF"/>
    <w:multiLevelType w:val="hybridMultilevel"/>
    <w:tmpl w:val="70BC47E2"/>
    <w:lvl w:ilvl="0" w:tplc="C5865788">
      <w:start w:val="1"/>
      <w:numFmt w:val="decimal"/>
      <w:lvlText w:val="%1."/>
      <w:lvlJc w:val="left"/>
      <w:pPr>
        <w:ind w:left="1429" w:hanging="360"/>
      </w:pPr>
      <w:rPr>
        <w:rFonts w:hint="default"/>
      </w:rPr>
    </w:lvl>
    <w:lvl w:ilvl="1" w:tplc="041A0019" w:tentative="true">
      <w:start w:val="1"/>
      <w:numFmt w:val="lowerLetter"/>
      <w:lvlText w:val="%2."/>
      <w:lvlJc w:val="left"/>
      <w:pPr>
        <w:ind w:left="2149" w:hanging="360"/>
      </w:pPr>
    </w:lvl>
    <w:lvl w:ilvl="2" w:tplc="041A001B" w:tentative="true">
      <w:start w:val="1"/>
      <w:numFmt w:val="lowerRoman"/>
      <w:lvlText w:val="%3."/>
      <w:lvlJc w:val="right"/>
      <w:pPr>
        <w:ind w:left="2869" w:hanging="180"/>
      </w:pPr>
    </w:lvl>
    <w:lvl w:ilvl="3" w:tplc="041A000F" w:tentative="true">
      <w:start w:val="1"/>
      <w:numFmt w:val="decimal"/>
      <w:lvlText w:val="%4."/>
      <w:lvlJc w:val="left"/>
      <w:pPr>
        <w:ind w:left="3589" w:hanging="360"/>
      </w:pPr>
    </w:lvl>
    <w:lvl w:ilvl="4" w:tplc="041A0019" w:tentative="true">
      <w:start w:val="1"/>
      <w:numFmt w:val="lowerLetter"/>
      <w:lvlText w:val="%5."/>
      <w:lvlJc w:val="left"/>
      <w:pPr>
        <w:ind w:left="4309" w:hanging="360"/>
      </w:pPr>
    </w:lvl>
    <w:lvl w:ilvl="5" w:tplc="041A001B" w:tentative="true">
      <w:start w:val="1"/>
      <w:numFmt w:val="lowerRoman"/>
      <w:lvlText w:val="%6."/>
      <w:lvlJc w:val="right"/>
      <w:pPr>
        <w:ind w:left="5029" w:hanging="180"/>
      </w:pPr>
    </w:lvl>
    <w:lvl w:ilvl="6" w:tplc="041A000F" w:tentative="true">
      <w:start w:val="1"/>
      <w:numFmt w:val="decimal"/>
      <w:lvlText w:val="%7."/>
      <w:lvlJc w:val="left"/>
      <w:pPr>
        <w:ind w:left="5749" w:hanging="360"/>
      </w:pPr>
    </w:lvl>
    <w:lvl w:ilvl="7" w:tplc="041A0019" w:tentative="true">
      <w:start w:val="1"/>
      <w:numFmt w:val="lowerLetter"/>
      <w:lvlText w:val="%8."/>
      <w:lvlJc w:val="left"/>
      <w:pPr>
        <w:ind w:left="6469" w:hanging="360"/>
      </w:pPr>
    </w:lvl>
    <w:lvl w:ilvl="8" w:tplc="041A001B" w:tentative="true">
      <w:start w:val="1"/>
      <w:numFmt w:val="lowerRoman"/>
      <w:lvlText w:val="%9."/>
      <w:lvlJc w:val="right"/>
      <w:pPr>
        <w:ind w:left="7189" w:hanging="180"/>
      </w:pPr>
    </w:lvl>
  </w:abstractNum>
  <w:abstractNum w:abstractNumId="3">
    <w:nsid w:val="106F1C1A"/>
    <w:multiLevelType w:val="hybridMultilevel"/>
    <w:tmpl w:val="9E2EC718"/>
    <w:lvl w:ilvl="0" w:tplc="A0A44552">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21023CC"/>
    <w:multiLevelType w:val="hybridMultilevel"/>
    <w:tmpl w:val="BE0C7DA2"/>
    <w:lvl w:ilvl="0" w:tplc="6F382E4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4176342"/>
    <w:multiLevelType w:val="hybridMultilevel"/>
    <w:tmpl w:val="01A45408"/>
    <w:lvl w:ilvl="0" w:tplc="1AA211F4">
      <w:start w:val="21"/>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6">
    <w:nsid w:val="17EB40CF"/>
    <w:multiLevelType w:val="hybridMultilevel"/>
    <w:tmpl w:val="7F60FBF6"/>
    <w:lvl w:ilvl="0" w:tplc="A22CE62A">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99A625F"/>
    <w:multiLevelType w:val="hybridMultilevel"/>
    <w:tmpl w:val="8DBE32C2"/>
    <w:lvl w:ilvl="0" w:tplc="1276B05E">
      <w:start w:val="1"/>
      <w:numFmt w:val="decimal"/>
      <w:lvlText w:val="%1."/>
      <w:lvlJc w:val="left"/>
      <w:pPr>
        <w:ind w:left="1070" w:hanging="360"/>
      </w:pPr>
      <w:rPr>
        <w:rFonts w:hint="default"/>
      </w:rPr>
    </w:lvl>
    <w:lvl w:ilvl="1" w:tplc="041A0019" w:tentative="true">
      <w:start w:val="1"/>
      <w:numFmt w:val="lowerLetter"/>
      <w:lvlText w:val="%2."/>
      <w:lvlJc w:val="left"/>
      <w:pPr>
        <w:ind w:left="1790" w:hanging="360"/>
      </w:pPr>
    </w:lvl>
    <w:lvl w:ilvl="2" w:tplc="041A001B" w:tentative="true">
      <w:start w:val="1"/>
      <w:numFmt w:val="lowerRoman"/>
      <w:lvlText w:val="%3."/>
      <w:lvlJc w:val="right"/>
      <w:pPr>
        <w:ind w:left="2510" w:hanging="180"/>
      </w:pPr>
    </w:lvl>
    <w:lvl w:ilvl="3" w:tplc="041A000F" w:tentative="true">
      <w:start w:val="1"/>
      <w:numFmt w:val="decimal"/>
      <w:lvlText w:val="%4."/>
      <w:lvlJc w:val="left"/>
      <w:pPr>
        <w:ind w:left="3230" w:hanging="360"/>
      </w:pPr>
    </w:lvl>
    <w:lvl w:ilvl="4" w:tplc="041A0019" w:tentative="true">
      <w:start w:val="1"/>
      <w:numFmt w:val="lowerLetter"/>
      <w:lvlText w:val="%5."/>
      <w:lvlJc w:val="left"/>
      <w:pPr>
        <w:ind w:left="3950" w:hanging="360"/>
      </w:pPr>
    </w:lvl>
    <w:lvl w:ilvl="5" w:tplc="041A001B" w:tentative="true">
      <w:start w:val="1"/>
      <w:numFmt w:val="lowerRoman"/>
      <w:lvlText w:val="%6."/>
      <w:lvlJc w:val="right"/>
      <w:pPr>
        <w:ind w:left="4670" w:hanging="180"/>
      </w:pPr>
    </w:lvl>
    <w:lvl w:ilvl="6" w:tplc="041A000F" w:tentative="true">
      <w:start w:val="1"/>
      <w:numFmt w:val="decimal"/>
      <w:lvlText w:val="%7."/>
      <w:lvlJc w:val="left"/>
      <w:pPr>
        <w:ind w:left="5390" w:hanging="360"/>
      </w:pPr>
    </w:lvl>
    <w:lvl w:ilvl="7" w:tplc="041A0019" w:tentative="true">
      <w:start w:val="1"/>
      <w:numFmt w:val="lowerLetter"/>
      <w:lvlText w:val="%8."/>
      <w:lvlJc w:val="left"/>
      <w:pPr>
        <w:ind w:left="6110" w:hanging="360"/>
      </w:pPr>
    </w:lvl>
    <w:lvl w:ilvl="8" w:tplc="041A001B" w:tentative="true">
      <w:start w:val="1"/>
      <w:numFmt w:val="lowerRoman"/>
      <w:lvlText w:val="%9."/>
      <w:lvlJc w:val="right"/>
      <w:pPr>
        <w:ind w:left="6830" w:hanging="180"/>
      </w:pPr>
    </w:lvl>
  </w:abstractNum>
  <w:abstractNum w:abstractNumId="8">
    <w:nsid w:val="1AEF7B9F"/>
    <w:multiLevelType w:val="hybridMultilevel"/>
    <w:tmpl w:val="EC1A403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1DE75FF1"/>
    <w:multiLevelType w:val="hybridMultilevel"/>
    <w:tmpl w:val="F9EA193A"/>
    <w:lvl w:ilvl="0" w:tplc="50DC8C7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1F4674E2"/>
    <w:multiLevelType w:val="hybridMultilevel"/>
    <w:tmpl w:val="B98CE0EC"/>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03C56D6"/>
    <w:multiLevelType w:val="hybridMultilevel"/>
    <w:tmpl w:val="1C9850B0"/>
    <w:lvl w:ilvl="0" w:tplc="BCB03C7E">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22B83355"/>
    <w:multiLevelType w:val="hybridMultilevel"/>
    <w:tmpl w:val="BFB4FC98"/>
    <w:lvl w:ilvl="0" w:tplc="2BFA9C8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256F43F6"/>
    <w:multiLevelType w:val="hybridMultilevel"/>
    <w:tmpl w:val="00C62C78"/>
    <w:lvl w:ilvl="0" w:tplc="1E18C5E8">
      <w:start w:val="3"/>
      <w:numFmt w:val="bullet"/>
      <w:lvlText w:val="-"/>
      <w:lvlJc w:val="left"/>
      <w:pPr>
        <w:ind w:left="1125" w:hanging="360"/>
      </w:pPr>
      <w:rPr>
        <w:rFonts w:hint="default" w:ascii="Times New Roman" w:hAnsi="Times New Roman" w:eastAsia="Times New Roman" w:cs="Times New Roman"/>
      </w:rPr>
    </w:lvl>
    <w:lvl w:ilvl="1" w:tplc="041A0003" w:tentative="true">
      <w:start w:val="1"/>
      <w:numFmt w:val="bullet"/>
      <w:lvlText w:val="o"/>
      <w:lvlJc w:val="left"/>
      <w:pPr>
        <w:ind w:left="1845" w:hanging="360"/>
      </w:pPr>
      <w:rPr>
        <w:rFonts w:hint="default" w:ascii="Courier New" w:hAnsi="Courier New" w:cs="Courier New"/>
      </w:rPr>
    </w:lvl>
    <w:lvl w:ilvl="2" w:tplc="041A0005" w:tentative="true">
      <w:start w:val="1"/>
      <w:numFmt w:val="bullet"/>
      <w:lvlText w:val=""/>
      <w:lvlJc w:val="left"/>
      <w:pPr>
        <w:ind w:left="2565" w:hanging="360"/>
      </w:pPr>
      <w:rPr>
        <w:rFonts w:hint="default" w:ascii="Wingdings" w:hAnsi="Wingdings"/>
      </w:rPr>
    </w:lvl>
    <w:lvl w:ilvl="3" w:tplc="041A0001" w:tentative="true">
      <w:start w:val="1"/>
      <w:numFmt w:val="bullet"/>
      <w:lvlText w:val=""/>
      <w:lvlJc w:val="left"/>
      <w:pPr>
        <w:ind w:left="3285" w:hanging="360"/>
      </w:pPr>
      <w:rPr>
        <w:rFonts w:hint="default" w:ascii="Symbol" w:hAnsi="Symbol"/>
      </w:rPr>
    </w:lvl>
    <w:lvl w:ilvl="4" w:tplc="041A0003" w:tentative="true">
      <w:start w:val="1"/>
      <w:numFmt w:val="bullet"/>
      <w:lvlText w:val="o"/>
      <w:lvlJc w:val="left"/>
      <w:pPr>
        <w:ind w:left="4005" w:hanging="360"/>
      </w:pPr>
      <w:rPr>
        <w:rFonts w:hint="default" w:ascii="Courier New" w:hAnsi="Courier New" w:cs="Courier New"/>
      </w:rPr>
    </w:lvl>
    <w:lvl w:ilvl="5" w:tplc="041A0005" w:tentative="true">
      <w:start w:val="1"/>
      <w:numFmt w:val="bullet"/>
      <w:lvlText w:val=""/>
      <w:lvlJc w:val="left"/>
      <w:pPr>
        <w:ind w:left="4725" w:hanging="360"/>
      </w:pPr>
      <w:rPr>
        <w:rFonts w:hint="default" w:ascii="Wingdings" w:hAnsi="Wingdings"/>
      </w:rPr>
    </w:lvl>
    <w:lvl w:ilvl="6" w:tplc="041A0001" w:tentative="true">
      <w:start w:val="1"/>
      <w:numFmt w:val="bullet"/>
      <w:lvlText w:val=""/>
      <w:lvlJc w:val="left"/>
      <w:pPr>
        <w:ind w:left="5445" w:hanging="360"/>
      </w:pPr>
      <w:rPr>
        <w:rFonts w:hint="default" w:ascii="Symbol" w:hAnsi="Symbol"/>
      </w:rPr>
    </w:lvl>
    <w:lvl w:ilvl="7" w:tplc="041A0003" w:tentative="true">
      <w:start w:val="1"/>
      <w:numFmt w:val="bullet"/>
      <w:lvlText w:val="o"/>
      <w:lvlJc w:val="left"/>
      <w:pPr>
        <w:ind w:left="6165" w:hanging="360"/>
      </w:pPr>
      <w:rPr>
        <w:rFonts w:hint="default" w:ascii="Courier New" w:hAnsi="Courier New" w:cs="Courier New"/>
      </w:rPr>
    </w:lvl>
    <w:lvl w:ilvl="8" w:tplc="041A0005" w:tentative="true">
      <w:start w:val="1"/>
      <w:numFmt w:val="bullet"/>
      <w:lvlText w:val=""/>
      <w:lvlJc w:val="left"/>
      <w:pPr>
        <w:ind w:left="6885" w:hanging="360"/>
      </w:pPr>
      <w:rPr>
        <w:rFonts w:hint="default" w:ascii="Wingdings" w:hAnsi="Wingdings"/>
      </w:rPr>
    </w:lvl>
  </w:abstractNum>
  <w:abstractNum w:abstractNumId="14">
    <w:nsid w:val="2B8E2F41"/>
    <w:multiLevelType w:val="hybridMultilevel"/>
    <w:tmpl w:val="D4D4882E"/>
    <w:lvl w:ilvl="0" w:tplc="CBECADE0">
      <w:start w:val="5"/>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313C195A"/>
    <w:multiLevelType w:val="hybridMultilevel"/>
    <w:tmpl w:val="44B2F30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2220AC1"/>
    <w:multiLevelType w:val="hybridMultilevel"/>
    <w:tmpl w:val="6E566A0A"/>
    <w:lvl w:ilvl="0" w:tplc="D9B6D73A">
      <w:start w:val="15"/>
      <w:numFmt w:val="bullet"/>
      <w:lvlText w:val="-"/>
      <w:lvlJc w:val="left"/>
      <w:pPr>
        <w:tabs>
          <w:tab w:val="num" w:pos="420"/>
        </w:tabs>
        <w:ind w:left="420" w:hanging="360"/>
      </w:pPr>
      <w:rPr>
        <w:rFonts w:hint="default" w:ascii="Times New Roman" w:hAnsi="Times New Roman" w:eastAsia="Times New Roman" w:cs="Times New Roman"/>
      </w:rPr>
    </w:lvl>
    <w:lvl w:ilvl="1" w:tplc="041A0003">
      <w:start w:val="1"/>
      <w:numFmt w:val="bullet"/>
      <w:lvlText w:val="o"/>
      <w:lvlJc w:val="left"/>
      <w:pPr>
        <w:tabs>
          <w:tab w:val="num" w:pos="1140"/>
        </w:tabs>
        <w:ind w:left="1140" w:hanging="360"/>
      </w:pPr>
      <w:rPr>
        <w:rFonts w:hint="default" w:ascii="Courier New" w:hAnsi="Courier New" w:cs="Courier New"/>
      </w:rPr>
    </w:lvl>
    <w:lvl w:ilvl="2" w:tplc="041A0005">
      <w:start w:val="1"/>
      <w:numFmt w:val="bullet"/>
      <w:lvlText w:val=""/>
      <w:lvlJc w:val="left"/>
      <w:pPr>
        <w:tabs>
          <w:tab w:val="num" w:pos="1860"/>
        </w:tabs>
        <w:ind w:left="1860" w:hanging="360"/>
      </w:pPr>
      <w:rPr>
        <w:rFonts w:hint="default" w:ascii="Wingdings" w:hAnsi="Wingdings"/>
      </w:rPr>
    </w:lvl>
    <w:lvl w:ilvl="3" w:tplc="041A0001">
      <w:start w:val="1"/>
      <w:numFmt w:val="bullet"/>
      <w:lvlText w:val=""/>
      <w:lvlJc w:val="left"/>
      <w:pPr>
        <w:tabs>
          <w:tab w:val="num" w:pos="2580"/>
        </w:tabs>
        <w:ind w:left="2580" w:hanging="360"/>
      </w:pPr>
      <w:rPr>
        <w:rFonts w:hint="default" w:ascii="Symbol" w:hAnsi="Symbol"/>
      </w:rPr>
    </w:lvl>
    <w:lvl w:ilvl="4" w:tplc="041A0003">
      <w:start w:val="1"/>
      <w:numFmt w:val="bullet"/>
      <w:lvlText w:val="o"/>
      <w:lvlJc w:val="left"/>
      <w:pPr>
        <w:tabs>
          <w:tab w:val="num" w:pos="3300"/>
        </w:tabs>
        <w:ind w:left="3300" w:hanging="360"/>
      </w:pPr>
      <w:rPr>
        <w:rFonts w:hint="default" w:ascii="Courier New" w:hAnsi="Courier New" w:cs="Courier New"/>
      </w:rPr>
    </w:lvl>
    <w:lvl w:ilvl="5" w:tplc="041A0005">
      <w:start w:val="1"/>
      <w:numFmt w:val="bullet"/>
      <w:lvlText w:val=""/>
      <w:lvlJc w:val="left"/>
      <w:pPr>
        <w:tabs>
          <w:tab w:val="num" w:pos="4020"/>
        </w:tabs>
        <w:ind w:left="4020" w:hanging="360"/>
      </w:pPr>
      <w:rPr>
        <w:rFonts w:hint="default" w:ascii="Wingdings" w:hAnsi="Wingdings"/>
      </w:rPr>
    </w:lvl>
    <w:lvl w:ilvl="6" w:tplc="041A0001">
      <w:start w:val="1"/>
      <w:numFmt w:val="bullet"/>
      <w:lvlText w:val=""/>
      <w:lvlJc w:val="left"/>
      <w:pPr>
        <w:tabs>
          <w:tab w:val="num" w:pos="4740"/>
        </w:tabs>
        <w:ind w:left="4740" w:hanging="360"/>
      </w:pPr>
      <w:rPr>
        <w:rFonts w:hint="default" w:ascii="Symbol" w:hAnsi="Symbol"/>
      </w:rPr>
    </w:lvl>
    <w:lvl w:ilvl="7" w:tplc="041A0003">
      <w:start w:val="1"/>
      <w:numFmt w:val="bullet"/>
      <w:lvlText w:val="o"/>
      <w:lvlJc w:val="left"/>
      <w:pPr>
        <w:tabs>
          <w:tab w:val="num" w:pos="5460"/>
        </w:tabs>
        <w:ind w:left="5460" w:hanging="360"/>
      </w:pPr>
      <w:rPr>
        <w:rFonts w:hint="default" w:ascii="Courier New" w:hAnsi="Courier New" w:cs="Courier New"/>
      </w:rPr>
    </w:lvl>
    <w:lvl w:ilvl="8" w:tplc="041A0005">
      <w:start w:val="1"/>
      <w:numFmt w:val="bullet"/>
      <w:lvlText w:val=""/>
      <w:lvlJc w:val="left"/>
      <w:pPr>
        <w:tabs>
          <w:tab w:val="num" w:pos="6180"/>
        </w:tabs>
        <w:ind w:left="6180" w:hanging="360"/>
      </w:pPr>
      <w:rPr>
        <w:rFonts w:hint="default" w:ascii="Wingdings" w:hAnsi="Wingdings"/>
      </w:rPr>
    </w:lvl>
  </w:abstractNum>
  <w:abstractNum w:abstractNumId="17">
    <w:nsid w:val="330C0BFA"/>
    <w:multiLevelType w:val="hybridMultilevel"/>
    <w:tmpl w:val="594AC100"/>
    <w:lvl w:ilvl="0" w:tplc="8146C6E2">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8">
    <w:nsid w:val="3C750FC2"/>
    <w:multiLevelType w:val="hybridMultilevel"/>
    <w:tmpl w:val="A170C564"/>
    <w:lvl w:ilvl="0" w:tplc="2B864104">
      <w:start w:val="12"/>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19">
    <w:nsid w:val="402B7D31"/>
    <w:multiLevelType w:val="hybridMultilevel"/>
    <w:tmpl w:val="BC56DEE8"/>
    <w:lvl w:ilvl="0" w:tplc="7AAED41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402D33C8"/>
    <w:multiLevelType w:val="hybridMultilevel"/>
    <w:tmpl w:val="CBBC91C2"/>
    <w:lvl w:ilvl="0" w:tplc="6674F934">
      <w:start w:val="805"/>
      <w:numFmt w:val="bullet"/>
      <w:lvlText w:val=""/>
      <w:lvlJc w:val="left"/>
      <w:pPr>
        <w:ind w:left="720" w:hanging="360"/>
      </w:pPr>
      <w:rPr>
        <w:rFonts w:hint="default" w:ascii="Symbol" w:hAnsi="Symbol"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4118063D"/>
    <w:multiLevelType w:val="hybridMultilevel"/>
    <w:tmpl w:val="760C1990"/>
    <w:lvl w:ilvl="0" w:tplc="E2AEEFB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2754210"/>
    <w:multiLevelType w:val="hybridMultilevel"/>
    <w:tmpl w:val="A37EBA4C"/>
    <w:lvl w:ilvl="0" w:tplc="680CFC52">
      <w:start w:val="17"/>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447D3506"/>
    <w:multiLevelType w:val="hybridMultilevel"/>
    <w:tmpl w:val="70BC47E2"/>
    <w:lvl w:ilvl="0" w:tplc="C5865788">
      <w:start w:val="1"/>
      <w:numFmt w:val="decimal"/>
      <w:lvlText w:val="%1."/>
      <w:lvlJc w:val="left"/>
      <w:pPr>
        <w:ind w:left="1429" w:hanging="360"/>
      </w:pPr>
      <w:rPr>
        <w:rFonts w:hint="default"/>
      </w:rPr>
    </w:lvl>
    <w:lvl w:ilvl="1" w:tplc="041A0019" w:tentative="true">
      <w:start w:val="1"/>
      <w:numFmt w:val="lowerLetter"/>
      <w:lvlText w:val="%2."/>
      <w:lvlJc w:val="left"/>
      <w:pPr>
        <w:ind w:left="2149" w:hanging="360"/>
      </w:pPr>
    </w:lvl>
    <w:lvl w:ilvl="2" w:tplc="041A001B" w:tentative="true">
      <w:start w:val="1"/>
      <w:numFmt w:val="lowerRoman"/>
      <w:lvlText w:val="%3."/>
      <w:lvlJc w:val="right"/>
      <w:pPr>
        <w:ind w:left="2869" w:hanging="180"/>
      </w:pPr>
    </w:lvl>
    <w:lvl w:ilvl="3" w:tplc="041A000F" w:tentative="true">
      <w:start w:val="1"/>
      <w:numFmt w:val="decimal"/>
      <w:lvlText w:val="%4."/>
      <w:lvlJc w:val="left"/>
      <w:pPr>
        <w:ind w:left="3589" w:hanging="360"/>
      </w:pPr>
    </w:lvl>
    <w:lvl w:ilvl="4" w:tplc="041A0019" w:tentative="true">
      <w:start w:val="1"/>
      <w:numFmt w:val="lowerLetter"/>
      <w:lvlText w:val="%5."/>
      <w:lvlJc w:val="left"/>
      <w:pPr>
        <w:ind w:left="4309" w:hanging="360"/>
      </w:pPr>
    </w:lvl>
    <w:lvl w:ilvl="5" w:tplc="041A001B" w:tentative="true">
      <w:start w:val="1"/>
      <w:numFmt w:val="lowerRoman"/>
      <w:lvlText w:val="%6."/>
      <w:lvlJc w:val="right"/>
      <w:pPr>
        <w:ind w:left="5029" w:hanging="180"/>
      </w:pPr>
    </w:lvl>
    <w:lvl w:ilvl="6" w:tplc="041A000F" w:tentative="true">
      <w:start w:val="1"/>
      <w:numFmt w:val="decimal"/>
      <w:lvlText w:val="%7."/>
      <w:lvlJc w:val="left"/>
      <w:pPr>
        <w:ind w:left="5749" w:hanging="360"/>
      </w:pPr>
    </w:lvl>
    <w:lvl w:ilvl="7" w:tplc="041A0019" w:tentative="true">
      <w:start w:val="1"/>
      <w:numFmt w:val="lowerLetter"/>
      <w:lvlText w:val="%8."/>
      <w:lvlJc w:val="left"/>
      <w:pPr>
        <w:ind w:left="6469" w:hanging="360"/>
      </w:pPr>
    </w:lvl>
    <w:lvl w:ilvl="8" w:tplc="041A001B" w:tentative="true">
      <w:start w:val="1"/>
      <w:numFmt w:val="lowerRoman"/>
      <w:lvlText w:val="%9."/>
      <w:lvlJc w:val="right"/>
      <w:pPr>
        <w:ind w:left="7189" w:hanging="180"/>
      </w:pPr>
    </w:lvl>
  </w:abstractNum>
  <w:abstractNum w:abstractNumId="24">
    <w:nsid w:val="448A3266"/>
    <w:multiLevelType w:val="hybridMultilevel"/>
    <w:tmpl w:val="70BC47E2"/>
    <w:lvl w:ilvl="0" w:tplc="C5865788">
      <w:start w:val="1"/>
      <w:numFmt w:val="decimal"/>
      <w:lvlText w:val="%1."/>
      <w:lvlJc w:val="left"/>
      <w:pPr>
        <w:ind w:left="1429" w:hanging="360"/>
      </w:pPr>
      <w:rPr>
        <w:rFonts w:hint="default"/>
      </w:rPr>
    </w:lvl>
    <w:lvl w:ilvl="1" w:tplc="041A0019" w:tentative="true">
      <w:start w:val="1"/>
      <w:numFmt w:val="lowerLetter"/>
      <w:lvlText w:val="%2."/>
      <w:lvlJc w:val="left"/>
      <w:pPr>
        <w:ind w:left="2149" w:hanging="360"/>
      </w:pPr>
    </w:lvl>
    <w:lvl w:ilvl="2" w:tplc="041A001B" w:tentative="true">
      <w:start w:val="1"/>
      <w:numFmt w:val="lowerRoman"/>
      <w:lvlText w:val="%3."/>
      <w:lvlJc w:val="right"/>
      <w:pPr>
        <w:ind w:left="2869" w:hanging="180"/>
      </w:pPr>
    </w:lvl>
    <w:lvl w:ilvl="3" w:tplc="041A000F" w:tentative="true">
      <w:start w:val="1"/>
      <w:numFmt w:val="decimal"/>
      <w:lvlText w:val="%4."/>
      <w:lvlJc w:val="left"/>
      <w:pPr>
        <w:ind w:left="3589" w:hanging="360"/>
      </w:pPr>
    </w:lvl>
    <w:lvl w:ilvl="4" w:tplc="041A0019" w:tentative="true">
      <w:start w:val="1"/>
      <w:numFmt w:val="lowerLetter"/>
      <w:lvlText w:val="%5."/>
      <w:lvlJc w:val="left"/>
      <w:pPr>
        <w:ind w:left="4309" w:hanging="360"/>
      </w:pPr>
    </w:lvl>
    <w:lvl w:ilvl="5" w:tplc="041A001B" w:tentative="true">
      <w:start w:val="1"/>
      <w:numFmt w:val="lowerRoman"/>
      <w:lvlText w:val="%6."/>
      <w:lvlJc w:val="right"/>
      <w:pPr>
        <w:ind w:left="5029" w:hanging="180"/>
      </w:pPr>
    </w:lvl>
    <w:lvl w:ilvl="6" w:tplc="041A000F" w:tentative="true">
      <w:start w:val="1"/>
      <w:numFmt w:val="decimal"/>
      <w:lvlText w:val="%7."/>
      <w:lvlJc w:val="left"/>
      <w:pPr>
        <w:ind w:left="5749" w:hanging="360"/>
      </w:pPr>
    </w:lvl>
    <w:lvl w:ilvl="7" w:tplc="041A0019" w:tentative="true">
      <w:start w:val="1"/>
      <w:numFmt w:val="lowerLetter"/>
      <w:lvlText w:val="%8."/>
      <w:lvlJc w:val="left"/>
      <w:pPr>
        <w:ind w:left="6469" w:hanging="360"/>
      </w:pPr>
    </w:lvl>
    <w:lvl w:ilvl="8" w:tplc="041A001B" w:tentative="true">
      <w:start w:val="1"/>
      <w:numFmt w:val="lowerRoman"/>
      <w:lvlText w:val="%9."/>
      <w:lvlJc w:val="right"/>
      <w:pPr>
        <w:ind w:left="7189" w:hanging="180"/>
      </w:pPr>
    </w:lvl>
  </w:abstractNum>
  <w:abstractNum w:abstractNumId="25">
    <w:nsid w:val="4C17504F"/>
    <w:multiLevelType w:val="hybridMultilevel"/>
    <w:tmpl w:val="39CE113A"/>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CA51367"/>
    <w:multiLevelType w:val="hybridMultilevel"/>
    <w:tmpl w:val="92B0FF46"/>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D753BEA"/>
    <w:multiLevelType w:val="hybridMultilevel"/>
    <w:tmpl w:val="30A8018E"/>
    <w:lvl w:ilvl="0" w:tplc="F3E074B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6454ED5"/>
    <w:multiLevelType w:val="hybridMultilevel"/>
    <w:tmpl w:val="B2B8CB62"/>
    <w:lvl w:ilvl="0" w:tplc="68CEFE9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658290B"/>
    <w:multiLevelType w:val="hybridMultilevel"/>
    <w:tmpl w:val="66228F06"/>
    <w:lvl w:ilvl="0" w:tplc="CE5C4FC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89511D3"/>
    <w:multiLevelType w:val="hybridMultilevel"/>
    <w:tmpl w:val="AE9655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D1A76FA"/>
    <w:multiLevelType w:val="hybridMultilevel"/>
    <w:tmpl w:val="0E0C6624"/>
    <w:lvl w:ilvl="0" w:tplc="92CE84BE">
      <w:start w:val="48"/>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2">
    <w:nsid w:val="65ED136A"/>
    <w:multiLevelType w:val="hybridMultilevel"/>
    <w:tmpl w:val="EA3CAD1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FE903F5"/>
    <w:multiLevelType w:val="hybridMultilevel"/>
    <w:tmpl w:val="80DE456A"/>
    <w:lvl w:ilvl="0" w:tplc="3D403B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70245DD7"/>
    <w:multiLevelType w:val="hybridMultilevel"/>
    <w:tmpl w:val="E82CA3D0"/>
    <w:lvl w:ilvl="0" w:tplc="0C4629DA">
      <w:start w:val="17"/>
      <w:numFmt w:val="bullet"/>
      <w:lvlText w:val="-"/>
      <w:lvlJc w:val="left"/>
      <w:pPr>
        <w:ind w:left="720" w:hanging="360"/>
      </w:pPr>
      <w:rPr>
        <w:rFonts w:hint="default" w:ascii="Times New Roman" w:hAnsi="Times New Roman" w:eastAsia="Times New Roman" w:cs="Times New Roman"/>
        <w:u w:val="non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74B8140E"/>
    <w:multiLevelType w:val="hybridMultilevel"/>
    <w:tmpl w:val="85548288"/>
    <w:lvl w:ilvl="0" w:tplc="C01EE324">
      <w:start w:val="1"/>
      <w:numFmt w:val="decimal"/>
      <w:lvlText w:val="%1."/>
      <w:lvlJc w:val="left"/>
      <w:pPr>
        <w:ind w:left="405" w:hanging="360"/>
      </w:pPr>
      <w:rPr>
        <w:rFonts w:hint="default"/>
        <w:b/>
      </w:rPr>
    </w:lvl>
    <w:lvl w:ilvl="1" w:tplc="041A0019" w:tentative="true">
      <w:start w:val="1"/>
      <w:numFmt w:val="lowerLetter"/>
      <w:lvlText w:val="%2."/>
      <w:lvlJc w:val="left"/>
      <w:pPr>
        <w:ind w:left="1125" w:hanging="360"/>
      </w:pPr>
    </w:lvl>
    <w:lvl w:ilvl="2" w:tplc="041A001B" w:tentative="true">
      <w:start w:val="1"/>
      <w:numFmt w:val="lowerRoman"/>
      <w:lvlText w:val="%3."/>
      <w:lvlJc w:val="right"/>
      <w:pPr>
        <w:ind w:left="1845" w:hanging="180"/>
      </w:pPr>
    </w:lvl>
    <w:lvl w:ilvl="3" w:tplc="041A000F" w:tentative="true">
      <w:start w:val="1"/>
      <w:numFmt w:val="decimal"/>
      <w:lvlText w:val="%4."/>
      <w:lvlJc w:val="left"/>
      <w:pPr>
        <w:ind w:left="2565" w:hanging="360"/>
      </w:pPr>
    </w:lvl>
    <w:lvl w:ilvl="4" w:tplc="041A0019" w:tentative="true">
      <w:start w:val="1"/>
      <w:numFmt w:val="lowerLetter"/>
      <w:lvlText w:val="%5."/>
      <w:lvlJc w:val="left"/>
      <w:pPr>
        <w:ind w:left="3285" w:hanging="360"/>
      </w:pPr>
    </w:lvl>
    <w:lvl w:ilvl="5" w:tplc="041A001B" w:tentative="true">
      <w:start w:val="1"/>
      <w:numFmt w:val="lowerRoman"/>
      <w:lvlText w:val="%6."/>
      <w:lvlJc w:val="right"/>
      <w:pPr>
        <w:ind w:left="4005" w:hanging="180"/>
      </w:pPr>
    </w:lvl>
    <w:lvl w:ilvl="6" w:tplc="041A000F" w:tentative="true">
      <w:start w:val="1"/>
      <w:numFmt w:val="decimal"/>
      <w:lvlText w:val="%7."/>
      <w:lvlJc w:val="left"/>
      <w:pPr>
        <w:ind w:left="4725" w:hanging="360"/>
      </w:pPr>
    </w:lvl>
    <w:lvl w:ilvl="7" w:tplc="041A0019" w:tentative="true">
      <w:start w:val="1"/>
      <w:numFmt w:val="lowerLetter"/>
      <w:lvlText w:val="%8."/>
      <w:lvlJc w:val="left"/>
      <w:pPr>
        <w:ind w:left="5445" w:hanging="360"/>
      </w:pPr>
    </w:lvl>
    <w:lvl w:ilvl="8" w:tplc="041A001B" w:tentative="true">
      <w:start w:val="1"/>
      <w:numFmt w:val="lowerRoman"/>
      <w:lvlText w:val="%9."/>
      <w:lvlJc w:val="right"/>
      <w:pPr>
        <w:ind w:left="6165" w:hanging="180"/>
      </w:pPr>
    </w:lvl>
  </w:abstractNum>
  <w:abstractNum w:abstractNumId="36">
    <w:nsid w:val="778D370F"/>
    <w:multiLevelType w:val="hybridMultilevel"/>
    <w:tmpl w:val="258017C8"/>
    <w:lvl w:ilvl="0" w:tplc="225EF7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1"/>
  </w:num>
  <w:num w:numId="2">
    <w:abstractNumId w:val="14"/>
  </w:num>
  <w:num w:numId="3">
    <w:abstractNumId w:val="16"/>
  </w:num>
  <w:num w:numId="4">
    <w:abstractNumId w:val="34"/>
  </w:num>
  <w:num w:numId="5">
    <w:abstractNumId w:val="22"/>
  </w:num>
  <w:num w:numId="6">
    <w:abstractNumId w:val="33"/>
  </w:num>
  <w:num w:numId="7">
    <w:abstractNumId w:val="18"/>
  </w:num>
  <w:num w:numId="8">
    <w:abstractNumId w:val="29"/>
  </w:num>
  <w:num w:numId="9">
    <w:abstractNumId w:val="27"/>
  </w:num>
  <w:num w:numId="10">
    <w:abstractNumId w:val="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6"/>
  </w:num>
  <w:num w:numId="14">
    <w:abstractNumId w:val="26"/>
  </w:num>
  <w:num w:numId="15">
    <w:abstractNumId w:val="25"/>
  </w:num>
  <w:num w:numId="16">
    <w:abstractNumId w:val="3"/>
  </w:num>
  <w:num w:numId="17">
    <w:abstractNumId w:val="10"/>
  </w:num>
  <w:num w:numId="18">
    <w:abstractNumId w:val="17"/>
  </w:num>
  <w:num w:numId="19">
    <w:abstractNumId w:val="35"/>
  </w:num>
  <w:num w:numId="20">
    <w:abstractNumId w:val="13"/>
  </w:num>
  <w:num w:numId="21">
    <w:abstractNumId w:val="30"/>
  </w:num>
  <w:num w:numId="22">
    <w:abstractNumId w:val="0"/>
  </w:num>
  <w:num w:numId="23">
    <w:abstractNumId w:val="5"/>
  </w:num>
  <w:num w:numId="24">
    <w:abstractNumId w:val="11"/>
  </w:num>
  <w:num w:numId="25">
    <w:abstractNumId w:val="32"/>
  </w:num>
  <w:num w:numId="26">
    <w:abstractNumId w:val="36"/>
  </w:num>
  <w:num w:numId="27">
    <w:abstractNumId w:val="21"/>
  </w:num>
  <w:num w:numId="28">
    <w:abstractNumId w:val="19"/>
  </w:num>
  <w:num w:numId="29">
    <w:abstractNumId w:val="7"/>
  </w:num>
  <w:num w:numId="30">
    <w:abstractNumId w:val="4"/>
  </w:num>
  <w:num w:numId="31">
    <w:abstractNumId w:val="28"/>
  </w:num>
  <w:num w:numId="32">
    <w:abstractNumId w:val="15"/>
  </w:num>
  <w:num w:numId="33">
    <w:abstractNumId w:val="12"/>
  </w:num>
  <w:num w:numId="34">
    <w:abstractNumId w:val="20"/>
  </w:num>
  <w:num w:numId="35">
    <w:abstractNumId w:val="2"/>
  </w:num>
  <w:num w:numId="36">
    <w:abstractNumId w:val="23"/>
  </w:num>
  <w:num w:numId="37">
    <w:abstractNumId w:val="2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spidmax="2457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B9B"/>
    <w:rsid w:val="000045F7"/>
    <w:rsid w:val="00006C84"/>
    <w:rsid w:val="00007A40"/>
    <w:rsid w:val="000139F0"/>
    <w:rsid w:val="00020408"/>
    <w:rsid w:val="00022F41"/>
    <w:rsid w:val="0002470B"/>
    <w:rsid w:val="000276EF"/>
    <w:rsid w:val="00031934"/>
    <w:rsid w:val="000322FC"/>
    <w:rsid w:val="000362EE"/>
    <w:rsid w:val="00036DAA"/>
    <w:rsid w:val="00037340"/>
    <w:rsid w:val="00042523"/>
    <w:rsid w:val="0004376A"/>
    <w:rsid w:val="0004443E"/>
    <w:rsid w:val="00045ACE"/>
    <w:rsid w:val="00052727"/>
    <w:rsid w:val="0005330B"/>
    <w:rsid w:val="00057E3B"/>
    <w:rsid w:val="00065329"/>
    <w:rsid w:val="00066366"/>
    <w:rsid w:val="00066BB1"/>
    <w:rsid w:val="00070D4C"/>
    <w:rsid w:val="000808C6"/>
    <w:rsid w:val="00085DBF"/>
    <w:rsid w:val="0009048E"/>
    <w:rsid w:val="000A16C0"/>
    <w:rsid w:val="000B325E"/>
    <w:rsid w:val="000B73B0"/>
    <w:rsid w:val="000C3CD8"/>
    <w:rsid w:val="000C5D18"/>
    <w:rsid w:val="000C6F6A"/>
    <w:rsid w:val="000D0B06"/>
    <w:rsid w:val="000D229B"/>
    <w:rsid w:val="000D3FD8"/>
    <w:rsid w:val="000E146C"/>
    <w:rsid w:val="000E4B76"/>
    <w:rsid w:val="000E607E"/>
    <w:rsid w:val="001005E5"/>
    <w:rsid w:val="00102E29"/>
    <w:rsid w:val="00110F71"/>
    <w:rsid w:val="00111DA7"/>
    <w:rsid w:val="001254D0"/>
    <w:rsid w:val="00133494"/>
    <w:rsid w:val="001367DA"/>
    <w:rsid w:val="001371F8"/>
    <w:rsid w:val="001376D4"/>
    <w:rsid w:val="00142AF8"/>
    <w:rsid w:val="00144CF8"/>
    <w:rsid w:val="001541CE"/>
    <w:rsid w:val="00156219"/>
    <w:rsid w:val="00157040"/>
    <w:rsid w:val="00163DBA"/>
    <w:rsid w:val="001707DA"/>
    <w:rsid w:val="00175DA3"/>
    <w:rsid w:val="00176D6D"/>
    <w:rsid w:val="00184373"/>
    <w:rsid w:val="00190AC1"/>
    <w:rsid w:val="001912F3"/>
    <w:rsid w:val="00196C9C"/>
    <w:rsid w:val="001A4895"/>
    <w:rsid w:val="001A5392"/>
    <w:rsid w:val="001A6843"/>
    <w:rsid w:val="001A7990"/>
    <w:rsid w:val="001C537A"/>
    <w:rsid w:val="001E0AF8"/>
    <w:rsid w:val="001F087F"/>
    <w:rsid w:val="001F64E1"/>
    <w:rsid w:val="00201805"/>
    <w:rsid w:val="00201D7E"/>
    <w:rsid w:val="00204B12"/>
    <w:rsid w:val="00207522"/>
    <w:rsid w:val="0021488E"/>
    <w:rsid w:val="00220AD6"/>
    <w:rsid w:val="00223B6D"/>
    <w:rsid w:val="00225208"/>
    <w:rsid w:val="00231840"/>
    <w:rsid w:val="002331BF"/>
    <w:rsid w:val="00254F9A"/>
    <w:rsid w:val="00256ABB"/>
    <w:rsid w:val="00264967"/>
    <w:rsid w:val="00265AE2"/>
    <w:rsid w:val="0027566E"/>
    <w:rsid w:val="002800E1"/>
    <w:rsid w:val="002807B3"/>
    <w:rsid w:val="00280C26"/>
    <w:rsid w:val="002817E1"/>
    <w:rsid w:val="00283BAF"/>
    <w:rsid w:val="00285AD8"/>
    <w:rsid w:val="002865E2"/>
    <w:rsid w:val="0029254B"/>
    <w:rsid w:val="00296067"/>
    <w:rsid w:val="002B0118"/>
    <w:rsid w:val="002B4FF3"/>
    <w:rsid w:val="002B5635"/>
    <w:rsid w:val="002B7161"/>
    <w:rsid w:val="002C05F0"/>
    <w:rsid w:val="002C5399"/>
    <w:rsid w:val="002D20C1"/>
    <w:rsid w:val="002D3470"/>
    <w:rsid w:val="002E3191"/>
    <w:rsid w:val="002E484E"/>
    <w:rsid w:val="002E609B"/>
    <w:rsid w:val="002F37B8"/>
    <w:rsid w:val="002F48C2"/>
    <w:rsid w:val="00301F07"/>
    <w:rsid w:val="00312BAB"/>
    <w:rsid w:val="003174DB"/>
    <w:rsid w:val="00320CA6"/>
    <w:rsid w:val="003212D7"/>
    <w:rsid w:val="00324A62"/>
    <w:rsid w:val="00324BFF"/>
    <w:rsid w:val="00326086"/>
    <w:rsid w:val="003275F0"/>
    <w:rsid w:val="00330859"/>
    <w:rsid w:val="003326A5"/>
    <w:rsid w:val="00333AA5"/>
    <w:rsid w:val="00344878"/>
    <w:rsid w:val="00351593"/>
    <w:rsid w:val="00352F43"/>
    <w:rsid w:val="003572B2"/>
    <w:rsid w:val="003576C0"/>
    <w:rsid w:val="003625C7"/>
    <w:rsid w:val="003626DD"/>
    <w:rsid w:val="00367174"/>
    <w:rsid w:val="003675C9"/>
    <w:rsid w:val="0037460A"/>
    <w:rsid w:val="00381263"/>
    <w:rsid w:val="003850E8"/>
    <w:rsid w:val="0038758A"/>
    <w:rsid w:val="00393274"/>
    <w:rsid w:val="00394692"/>
    <w:rsid w:val="00394F23"/>
    <w:rsid w:val="0039690A"/>
    <w:rsid w:val="003A06B0"/>
    <w:rsid w:val="003A1C5F"/>
    <w:rsid w:val="003B6D4A"/>
    <w:rsid w:val="003C110C"/>
    <w:rsid w:val="003C194D"/>
    <w:rsid w:val="003C4D8B"/>
    <w:rsid w:val="003D0295"/>
    <w:rsid w:val="003E5B13"/>
    <w:rsid w:val="003E5CF1"/>
    <w:rsid w:val="00407E70"/>
    <w:rsid w:val="00411FCD"/>
    <w:rsid w:val="00415FE1"/>
    <w:rsid w:val="004200BE"/>
    <w:rsid w:val="00451335"/>
    <w:rsid w:val="00452E95"/>
    <w:rsid w:val="004567E3"/>
    <w:rsid w:val="00456FE9"/>
    <w:rsid w:val="00457694"/>
    <w:rsid w:val="00462023"/>
    <w:rsid w:val="00467CE7"/>
    <w:rsid w:val="004721E7"/>
    <w:rsid w:val="004731DA"/>
    <w:rsid w:val="0047605E"/>
    <w:rsid w:val="00485502"/>
    <w:rsid w:val="00486951"/>
    <w:rsid w:val="0049177D"/>
    <w:rsid w:val="00491B1E"/>
    <w:rsid w:val="00493311"/>
    <w:rsid w:val="00493BFA"/>
    <w:rsid w:val="00497D72"/>
    <w:rsid w:val="004A46B3"/>
    <w:rsid w:val="004B0199"/>
    <w:rsid w:val="004B588D"/>
    <w:rsid w:val="004C44CC"/>
    <w:rsid w:val="004C4F4A"/>
    <w:rsid w:val="004F6311"/>
    <w:rsid w:val="004F68C2"/>
    <w:rsid w:val="00500AEC"/>
    <w:rsid w:val="0050596D"/>
    <w:rsid w:val="005105D3"/>
    <w:rsid w:val="00513758"/>
    <w:rsid w:val="0052017C"/>
    <w:rsid w:val="005249FC"/>
    <w:rsid w:val="00525925"/>
    <w:rsid w:val="00525A07"/>
    <w:rsid w:val="00530C74"/>
    <w:rsid w:val="00533733"/>
    <w:rsid w:val="00534181"/>
    <w:rsid w:val="0053488C"/>
    <w:rsid w:val="00534A13"/>
    <w:rsid w:val="00535A60"/>
    <w:rsid w:val="00535C65"/>
    <w:rsid w:val="00536E20"/>
    <w:rsid w:val="00536F4E"/>
    <w:rsid w:val="0055586F"/>
    <w:rsid w:val="00564FF6"/>
    <w:rsid w:val="00565233"/>
    <w:rsid w:val="00567A3C"/>
    <w:rsid w:val="00567DEF"/>
    <w:rsid w:val="0058320D"/>
    <w:rsid w:val="0058568A"/>
    <w:rsid w:val="00593ABE"/>
    <w:rsid w:val="005B392D"/>
    <w:rsid w:val="005C2A00"/>
    <w:rsid w:val="005C63D9"/>
    <w:rsid w:val="005C7D5D"/>
    <w:rsid w:val="005D60E1"/>
    <w:rsid w:val="005E7074"/>
    <w:rsid w:val="005F0B8C"/>
    <w:rsid w:val="005F4A7A"/>
    <w:rsid w:val="005F5003"/>
    <w:rsid w:val="0060299A"/>
    <w:rsid w:val="006036B7"/>
    <w:rsid w:val="00603EA9"/>
    <w:rsid w:val="00604540"/>
    <w:rsid w:val="0060567B"/>
    <w:rsid w:val="006068F3"/>
    <w:rsid w:val="006128FF"/>
    <w:rsid w:val="00616717"/>
    <w:rsid w:val="00626722"/>
    <w:rsid w:val="006352F7"/>
    <w:rsid w:val="0064399D"/>
    <w:rsid w:val="00650B48"/>
    <w:rsid w:val="00657A2D"/>
    <w:rsid w:val="0067222D"/>
    <w:rsid w:val="0067336B"/>
    <w:rsid w:val="00673798"/>
    <w:rsid w:val="006751AC"/>
    <w:rsid w:val="00675DB3"/>
    <w:rsid w:val="00676C72"/>
    <w:rsid w:val="00676EA4"/>
    <w:rsid w:val="00685012"/>
    <w:rsid w:val="00686266"/>
    <w:rsid w:val="006901FA"/>
    <w:rsid w:val="0069227A"/>
    <w:rsid w:val="006A19A0"/>
    <w:rsid w:val="006B1098"/>
    <w:rsid w:val="006B1505"/>
    <w:rsid w:val="006C2F9E"/>
    <w:rsid w:val="006C7184"/>
    <w:rsid w:val="006D0C73"/>
    <w:rsid w:val="006D5DFC"/>
    <w:rsid w:val="006D6FE3"/>
    <w:rsid w:val="006D7E6A"/>
    <w:rsid w:val="006E21D6"/>
    <w:rsid w:val="006E6017"/>
    <w:rsid w:val="006E6677"/>
    <w:rsid w:val="006F0404"/>
    <w:rsid w:val="006F0ABE"/>
    <w:rsid w:val="006F6C0C"/>
    <w:rsid w:val="006F7393"/>
    <w:rsid w:val="0070278F"/>
    <w:rsid w:val="00702E45"/>
    <w:rsid w:val="00702EE0"/>
    <w:rsid w:val="007035F1"/>
    <w:rsid w:val="007116A1"/>
    <w:rsid w:val="00722B68"/>
    <w:rsid w:val="0074025C"/>
    <w:rsid w:val="00741831"/>
    <w:rsid w:val="00741D3E"/>
    <w:rsid w:val="0075029C"/>
    <w:rsid w:val="00751327"/>
    <w:rsid w:val="0075153E"/>
    <w:rsid w:val="00754BA0"/>
    <w:rsid w:val="00760A8A"/>
    <w:rsid w:val="00762612"/>
    <w:rsid w:val="00763CAC"/>
    <w:rsid w:val="00764EAE"/>
    <w:rsid w:val="007662C9"/>
    <w:rsid w:val="0076770F"/>
    <w:rsid w:val="00770A6F"/>
    <w:rsid w:val="00784C42"/>
    <w:rsid w:val="00786A29"/>
    <w:rsid w:val="00792C64"/>
    <w:rsid w:val="00794735"/>
    <w:rsid w:val="00797A84"/>
    <w:rsid w:val="007A2D2A"/>
    <w:rsid w:val="007A7C12"/>
    <w:rsid w:val="007B06F3"/>
    <w:rsid w:val="007B25E0"/>
    <w:rsid w:val="007B2963"/>
    <w:rsid w:val="007C1E3F"/>
    <w:rsid w:val="007D1698"/>
    <w:rsid w:val="007D17F6"/>
    <w:rsid w:val="007D19E0"/>
    <w:rsid w:val="007E3F30"/>
    <w:rsid w:val="007E4A06"/>
    <w:rsid w:val="007F253B"/>
    <w:rsid w:val="007F2DFB"/>
    <w:rsid w:val="007F4A7F"/>
    <w:rsid w:val="007F56AC"/>
    <w:rsid w:val="007F6D48"/>
    <w:rsid w:val="008031F5"/>
    <w:rsid w:val="00814482"/>
    <w:rsid w:val="00815EC4"/>
    <w:rsid w:val="00845A3C"/>
    <w:rsid w:val="00846581"/>
    <w:rsid w:val="0085630F"/>
    <w:rsid w:val="008620D9"/>
    <w:rsid w:val="00865E0B"/>
    <w:rsid w:val="008753EA"/>
    <w:rsid w:val="00880A32"/>
    <w:rsid w:val="00890A09"/>
    <w:rsid w:val="00890D1B"/>
    <w:rsid w:val="00890DDF"/>
    <w:rsid w:val="00897448"/>
    <w:rsid w:val="00897867"/>
    <w:rsid w:val="008A7CA1"/>
    <w:rsid w:val="008B239F"/>
    <w:rsid w:val="008B5EEF"/>
    <w:rsid w:val="008B6816"/>
    <w:rsid w:val="008D01CE"/>
    <w:rsid w:val="008E09F2"/>
    <w:rsid w:val="008E3D90"/>
    <w:rsid w:val="008E5E0F"/>
    <w:rsid w:val="008E6015"/>
    <w:rsid w:val="008F72A8"/>
    <w:rsid w:val="00902A73"/>
    <w:rsid w:val="00904C5F"/>
    <w:rsid w:val="00913457"/>
    <w:rsid w:val="0092553B"/>
    <w:rsid w:val="00925AD9"/>
    <w:rsid w:val="00930255"/>
    <w:rsid w:val="00931AA9"/>
    <w:rsid w:val="00943131"/>
    <w:rsid w:val="00954F3A"/>
    <w:rsid w:val="0095557B"/>
    <w:rsid w:val="00964C34"/>
    <w:rsid w:val="00971200"/>
    <w:rsid w:val="00975833"/>
    <w:rsid w:val="00983075"/>
    <w:rsid w:val="009847B3"/>
    <w:rsid w:val="00991897"/>
    <w:rsid w:val="009A1AD7"/>
    <w:rsid w:val="009B1FA0"/>
    <w:rsid w:val="009B4DCC"/>
    <w:rsid w:val="009B73EF"/>
    <w:rsid w:val="009C0CC6"/>
    <w:rsid w:val="009C22C0"/>
    <w:rsid w:val="009C29D4"/>
    <w:rsid w:val="009C546A"/>
    <w:rsid w:val="009D73AA"/>
    <w:rsid w:val="009E22DE"/>
    <w:rsid w:val="009E77FE"/>
    <w:rsid w:val="009F16E5"/>
    <w:rsid w:val="009F3BF4"/>
    <w:rsid w:val="00A00D60"/>
    <w:rsid w:val="00A00D86"/>
    <w:rsid w:val="00A01F15"/>
    <w:rsid w:val="00A068FB"/>
    <w:rsid w:val="00A10560"/>
    <w:rsid w:val="00A20CCF"/>
    <w:rsid w:val="00A361F6"/>
    <w:rsid w:val="00A46C8C"/>
    <w:rsid w:val="00A471F8"/>
    <w:rsid w:val="00A733BA"/>
    <w:rsid w:val="00A74AC7"/>
    <w:rsid w:val="00A77E69"/>
    <w:rsid w:val="00A77F7F"/>
    <w:rsid w:val="00A80632"/>
    <w:rsid w:val="00A81D99"/>
    <w:rsid w:val="00A93F7A"/>
    <w:rsid w:val="00A95E10"/>
    <w:rsid w:val="00A96A8F"/>
    <w:rsid w:val="00A97CAB"/>
    <w:rsid w:val="00AA040F"/>
    <w:rsid w:val="00AB782A"/>
    <w:rsid w:val="00AC46C0"/>
    <w:rsid w:val="00AC502E"/>
    <w:rsid w:val="00AD3E74"/>
    <w:rsid w:val="00AE114A"/>
    <w:rsid w:val="00AE42EC"/>
    <w:rsid w:val="00AF029B"/>
    <w:rsid w:val="00AF1AFE"/>
    <w:rsid w:val="00AF663E"/>
    <w:rsid w:val="00B0681D"/>
    <w:rsid w:val="00B108B9"/>
    <w:rsid w:val="00B17FE5"/>
    <w:rsid w:val="00B40A16"/>
    <w:rsid w:val="00B416ED"/>
    <w:rsid w:val="00B42DB0"/>
    <w:rsid w:val="00B44826"/>
    <w:rsid w:val="00B53413"/>
    <w:rsid w:val="00B550F2"/>
    <w:rsid w:val="00B65A76"/>
    <w:rsid w:val="00B7420D"/>
    <w:rsid w:val="00B74338"/>
    <w:rsid w:val="00B74F53"/>
    <w:rsid w:val="00B7714B"/>
    <w:rsid w:val="00B83C49"/>
    <w:rsid w:val="00B8460D"/>
    <w:rsid w:val="00B92A1B"/>
    <w:rsid w:val="00B9663F"/>
    <w:rsid w:val="00B97D5B"/>
    <w:rsid w:val="00BA40DC"/>
    <w:rsid w:val="00BA687E"/>
    <w:rsid w:val="00BA6D4B"/>
    <w:rsid w:val="00BA7C44"/>
    <w:rsid w:val="00BB04E8"/>
    <w:rsid w:val="00BB677E"/>
    <w:rsid w:val="00BC0D59"/>
    <w:rsid w:val="00BC51D6"/>
    <w:rsid w:val="00BE24FF"/>
    <w:rsid w:val="00BF46DD"/>
    <w:rsid w:val="00C179DD"/>
    <w:rsid w:val="00C36816"/>
    <w:rsid w:val="00C41808"/>
    <w:rsid w:val="00C43218"/>
    <w:rsid w:val="00C57481"/>
    <w:rsid w:val="00C61B9B"/>
    <w:rsid w:val="00C6619C"/>
    <w:rsid w:val="00C72161"/>
    <w:rsid w:val="00C725E3"/>
    <w:rsid w:val="00C73748"/>
    <w:rsid w:val="00C7532D"/>
    <w:rsid w:val="00C776C6"/>
    <w:rsid w:val="00C825D2"/>
    <w:rsid w:val="00C82656"/>
    <w:rsid w:val="00C9085D"/>
    <w:rsid w:val="00C94209"/>
    <w:rsid w:val="00CA3F70"/>
    <w:rsid w:val="00CA5D8D"/>
    <w:rsid w:val="00CA620D"/>
    <w:rsid w:val="00CA6578"/>
    <w:rsid w:val="00CB18D7"/>
    <w:rsid w:val="00CB1ABB"/>
    <w:rsid w:val="00CB4950"/>
    <w:rsid w:val="00CB5D9A"/>
    <w:rsid w:val="00CC0BED"/>
    <w:rsid w:val="00CC259F"/>
    <w:rsid w:val="00CC4617"/>
    <w:rsid w:val="00CD1E19"/>
    <w:rsid w:val="00CD5A1E"/>
    <w:rsid w:val="00CE138B"/>
    <w:rsid w:val="00CF0553"/>
    <w:rsid w:val="00CF1D1D"/>
    <w:rsid w:val="00CF6979"/>
    <w:rsid w:val="00CF7456"/>
    <w:rsid w:val="00D11F27"/>
    <w:rsid w:val="00D13553"/>
    <w:rsid w:val="00D13BFD"/>
    <w:rsid w:val="00D16005"/>
    <w:rsid w:val="00D17854"/>
    <w:rsid w:val="00D230AB"/>
    <w:rsid w:val="00D32F1C"/>
    <w:rsid w:val="00D42D38"/>
    <w:rsid w:val="00D4589F"/>
    <w:rsid w:val="00D47478"/>
    <w:rsid w:val="00D522D7"/>
    <w:rsid w:val="00D57449"/>
    <w:rsid w:val="00D72BC5"/>
    <w:rsid w:val="00D73140"/>
    <w:rsid w:val="00D75634"/>
    <w:rsid w:val="00D80F34"/>
    <w:rsid w:val="00D80F59"/>
    <w:rsid w:val="00D80F69"/>
    <w:rsid w:val="00D86343"/>
    <w:rsid w:val="00D94872"/>
    <w:rsid w:val="00DA18AB"/>
    <w:rsid w:val="00DA2D39"/>
    <w:rsid w:val="00DB18F2"/>
    <w:rsid w:val="00DB27C3"/>
    <w:rsid w:val="00DB6E54"/>
    <w:rsid w:val="00DC54A0"/>
    <w:rsid w:val="00DC5CBD"/>
    <w:rsid w:val="00DC5E86"/>
    <w:rsid w:val="00DD0CEE"/>
    <w:rsid w:val="00DD66AB"/>
    <w:rsid w:val="00DE659E"/>
    <w:rsid w:val="00DF42B8"/>
    <w:rsid w:val="00E068F6"/>
    <w:rsid w:val="00E10811"/>
    <w:rsid w:val="00E25454"/>
    <w:rsid w:val="00E26BCA"/>
    <w:rsid w:val="00E33DDA"/>
    <w:rsid w:val="00E36034"/>
    <w:rsid w:val="00E36CD9"/>
    <w:rsid w:val="00E43063"/>
    <w:rsid w:val="00E47872"/>
    <w:rsid w:val="00E55EE3"/>
    <w:rsid w:val="00E56392"/>
    <w:rsid w:val="00E62F49"/>
    <w:rsid w:val="00E66C2D"/>
    <w:rsid w:val="00E773C1"/>
    <w:rsid w:val="00EA0281"/>
    <w:rsid w:val="00EB0021"/>
    <w:rsid w:val="00EB043B"/>
    <w:rsid w:val="00EB0BC3"/>
    <w:rsid w:val="00EB4AE6"/>
    <w:rsid w:val="00EC13F2"/>
    <w:rsid w:val="00EC7029"/>
    <w:rsid w:val="00ED7634"/>
    <w:rsid w:val="00EE0515"/>
    <w:rsid w:val="00EE7D86"/>
    <w:rsid w:val="00EF1612"/>
    <w:rsid w:val="00F00B9A"/>
    <w:rsid w:val="00F104A1"/>
    <w:rsid w:val="00F106F9"/>
    <w:rsid w:val="00F111F6"/>
    <w:rsid w:val="00F15017"/>
    <w:rsid w:val="00F16818"/>
    <w:rsid w:val="00F2178C"/>
    <w:rsid w:val="00F226E2"/>
    <w:rsid w:val="00F228E0"/>
    <w:rsid w:val="00F272C3"/>
    <w:rsid w:val="00F305A7"/>
    <w:rsid w:val="00F31A97"/>
    <w:rsid w:val="00F3426C"/>
    <w:rsid w:val="00F34BFD"/>
    <w:rsid w:val="00F4152F"/>
    <w:rsid w:val="00F425D8"/>
    <w:rsid w:val="00F459A1"/>
    <w:rsid w:val="00F53A3A"/>
    <w:rsid w:val="00F53E27"/>
    <w:rsid w:val="00F53E31"/>
    <w:rsid w:val="00F53F5B"/>
    <w:rsid w:val="00F54106"/>
    <w:rsid w:val="00F55319"/>
    <w:rsid w:val="00F65230"/>
    <w:rsid w:val="00F66037"/>
    <w:rsid w:val="00F66F0F"/>
    <w:rsid w:val="00F708F2"/>
    <w:rsid w:val="00F72ACC"/>
    <w:rsid w:val="00F9357F"/>
    <w:rsid w:val="00F94318"/>
    <w:rsid w:val="00F95CFE"/>
    <w:rsid w:val="00FA2AD9"/>
    <w:rsid w:val="00FA6423"/>
    <w:rsid w:val="00FB2020"/>
    <w:rsid w:val="00FB4907"/>
    <w:rsid w:val="00FC2A38"/>
    <w:rsid w:val="00FC3661"/>
    <w:rsid w:val="00FC464B"/>
    <w:rsid w:val="00FD4570"/>
    <w:rsid w:val="00FE4B59"/>
    <w:rsid w:val="00FE6064"/>
    <w:rsid w:val="00FF488F"/>
    <w:rsid w:val="00FF5A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457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Body Text Indent 2" w:uiPriority="0"/>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0"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44CF8"/>
    <w:pPr>
      <w:spacing w:after="0" w:line="240" w:lineRule="auto"/>
    </w:pPr>
    <w:rPr>
      <w:rFonts w:ascii="Verdana" w:hAnsi="Verdana" w:eastAsia="Times New Roman" w:cs="Courier New"/>
      <w:noProof/>
      <w:sz w:val="20"/>
      <w:szCs w:val="20"/>
      <w:lang w:eastAsia="hr-HR"/>
    </w:rPr>
  </w:style>
  <w:style w:type="paragraph" w:styleId="Naslov1">
    <w:name w:val="heading 1"/>
    <w:basedOn w:val="Normal"/>
    <w:next w:val="Normal"/>
    <w:link w:val="Naslov1Char"/>
    <w:uiPriority w:val="9"/>
    <w:qFormat/>
    <w:rsid w:val="00EB043B"/>
    <w:pPr>
      <w:keepNext/>
      <w:ind w:hanging="26"/>
      <w:jc w:val="right"/>
      <w:outlineLvl w:val="0"/>
    </w:pPr>
    <w:rPr>
      <w:rFonts w:ascii="Times New Roman" w:hAnsi="Times New Roman" w:cs="Times New Roman"/>
      <w:sz w:val="24"/>
      <w:szCs w:val="24"/>
    </w:rPr>
  </w:style>
  <w:style w:type="paragraph" w:styleId="Naslov2">
    <w:name w:val="heading 2"/>
    <w:basedOn w:val="Normal"/>
    <w:next w:val="Normal"/>
    <w:link w:val="Naslov2Char"/>
    <w:uiPriority w:val="9"/>
    <w:unhideWhenUsed/>
    <w:qFormat/>
    <w:rsid w:val="00EB043B"/>
    <w:pPr>
      <w:keepNext/>
      <w:ind w:hanging="26"/>
      <w:jc w:val="center"/>
      <w:outlineLvl w:val="1"/>
    </w:pPr>
    <w:rPr>
      <w:rFonts w:ascii="Times New Roman" w:hAnsi="Times New Roman" w:cs="Times New Roman"/>
      <w:sz w:val="24"/>
      <w:szCs w:val="24"/>
    </w:rPr>
  </w:style>
  <w:style w:type="paragraph" w:styleId="Naslov3">
    <w:name w:val="heading 3"/>
    <w:basedOn w:val="Normal"/>
    <w:next w:val="Normal"/>
    <w:link w:val="Naslov3Char"/>
    <w:uiPriority w:val="9"/>
    <w:unhideWhenUsed/>
    <w:qFormat/>
    <w:rsid w:val="004C44CC"/>
    <w:pPr>
      <w:keepNext/>
      <w:ind w:right="-1"/>
      <w:jc w:val="center"/>
      <w:outlineLvl w:val="2"/>
    </w:pPr>
    <w:rPr>
      <w:rFonts w:ascii="Times New Roman" w:hAnsi="Times New Roman" w:cs="Times New Roman"/>
      <w:sz w:val="24"/>
      <w:szCs w:val="24"/>
    </w:rPr>
  </w:style>
  <w:style w:type="paragraph" w:styleId="Naslov4">
    <w:name w:val="heading 4"/>
    <w:basedOn w:val="Normal"/>
    <w:next w:val="Normal"/>
    <w:link w:val="Naslov4Char"/>
    <w:uiPriority w:val="9"/>
    <w:unhideWhenUsed/>
    <w:qFormat/>
    <w:rsid w:val="00256ABB"/>
    <w:pPr>
      <w:keepNext/>
      <w:ind w:left="-360" w:firstLine="360"/>
      <w:jc w:val="both"/>
      <w:outlineLvl w:val="3"/>
    </w:pPr>
    <w:rPr>
      <w:rFonts w:ascii="Times New Roman" w:hAnsi="Times New Roman" w:cs="Times New Roman"/>
      <w:sz w:val="24"/>
      <w:szCs w:val="24"/>
    </w:rPr>
  </w:style>
  <w:style w:type="paragraph" w:styleId="Naslov5">
    <w:name w:val="heading 5"/>
    <w:basedOn w:val="Normal"/>
    <w:next w:val="Normal"/>
    <w:link w:val="Naslov5Char"/>
    <w:uiPriority w:val="9"/>
    <w:unhideWhenUsed/>
    <w:qFormat/>
    <w:rsid w:val="007D1698"/>
    <w:pPr>
      <w:keepNext/>
      <w:outlineLvl w:val="4"/>
    </w:pPr>
    <w:rPr>
      <w:rFonts w:ascii="Times New Roman" w:hAnsi="Times New Roman" w:cs="Times New Roman"/>
      <w:b/>
      <w:bCs/>
      <w:sz w:val="24"/>
      <w:szCs w:val="24"/>
    </w:rPr>
  </w:style>
  <w:style w:type="paragraph" w:styleId="Naslov6">
    <w:name w:val="heading 6"/>
    <w:basedOn w:val="Normal"/>
    <w:next w:val="Normal"/>
    <w:link w:val="Naslov6Char"/>
    <w:uiPriority w:val="9"/>
    <w:unhideWhenUsed/>
    <w:qFormat/>
    <w:rsid w:val="000B73B0"/>
    <w:pPr>
      <w:keepNext/>
      <w:jc w:val="right"/>
      <w:outlineLvl w:val="5"/>
    </w:pPr>
    <w:rPr>
      <w:rFonts w:ascii="Times New Roman" w:hAnsi="Times New Roman" w:cs="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uvlaka2">
    <w:name w:val="Body Text Indent 2"/>
    <w:basedOn w:val="Normal"/>
    <w:link w:val="Tijeloteksta-uvlaka2Char"/>
    <w:semiHidden/>
    <w:unhideWhenUsed/>
    <w:rsid w:val="00FF488F"/>
    <w:pPr>
      <w:ind w:firstLine="1418"/>
      <w:jc w:val="both"/>
    </w:pPr>
    <w:rPr>
      <w:rFonts w:ascii="Arial" w:hAnsi="Arial" w:cs="Times New Roman"/>
      <w:noProof w:val="false"/>
      <w:sz w:val="22"/>
    </w:rPr>
  </w:style>
  <w:style w:type="character" w:styleId="Tijeloteksta-uvlaka2Char" w:customStyle="true">
    <w:name w:val="Tijelo teksta - uvlaka 2 Char"/>
    <w:basedOn w:val="Zadanifontodlomka"/>
    <w:link w:val="Tijeloteksta-uvlaka2"/>
    <w:semiHidden/>
    <w:rsid w:val="00FF488F"/>
    <w:rPr>
      <w:rFonts w:ascii="Arial" w:hAnsi="Arial" w:eastAsia="Times New Roman" w:cs="Times New Roman"/>
      <w:sz w:val="22"/>
      <w:szCs w:val="20"/>
      <w:lang w:eastAsia="hr-HR"/>
    </w:rPr>
  </w:style>
  <w:style w:type="paragraph" w:styleId="Zaglavlje">
    <w:name w:val="header"/>
    <w:basedOn w:val="Normal"/>
    <w:link w:val="ZaglavljeChar"/>
    <w:uiPriority w:val="99"/>
    <w:unhideWhenUsed/>
    <w:rsid w:val="00FF488F"/>
    <w:pPr>
      <w:tabs>
        <w:tab w:val="center" w:pos="4536"/>
        <w:tab w:val="right" w:pos="9072"/>
      </w:tabs>
    </w:pPr>
  </w:style>
  <w:style w:type="character" w:styleId="ZaglavljeChar" w:customStyle="true">
    <w:name w:val="Zaglavlje Char"/>
    <w:basedOn w:val="Zadanifontodlomka"/>
    <w:link w:val="Zaglavlje"/>
    <w:uiPriority w:val="99"/>
    <w:rsid w:val="00FF488F"/>
    <w:rPr>
      <w:rFonts w:ascii="Verdana" w:hAnsi="Verdana" w:eastAsia="Times New Roman" w:cs="Courier New"/>
      <w:noProof/>
      <w:sz w:val="20"/>
      <w:szCs w:val="20"/>
      <w:lang w:eastAsia="hr-HR"/>
    </w:rPr>
  </w:style>
  <w:style w:type="paragraph" w:styleId="Podnoje">
    <w:name w:val="footer"/>
    <w:basedOn w:val="Normal"/>
    <w:link w:val="PodnojeChar"/>
    <w:uiPriority w:val="99"/>
    <w:unhideWhenUsed/>
    <w:rsid w:val="00FF488F"/>
    <w:pPr>
      <w:tabs>
        <w:tab w:val="center" w:pos="4536"/>
        <w:tab w:val="right" w:pos="9072"/>
      </w:tabs>
    </w:pPr>
  </w:style>
  <w:style w:type="character" w:styleId="PodnojeChar" w:customStyle="true">
    <w:name w:val="Podnožje Char"/>
    <w:basedOn w:val="Zadanifontodlomka"/>
    <w:link w:val="Podnoje"/>
    <w:uiPriority w:val="99"/>
    <w:rsid w:val="00FF488F"/>
    <w:rPr>
      <w:rFonts w:ascii="Verdana" w:hAnsi="Verdana" w:eastAsia="Times New Roman" w:cs="Courier New"/>
      <w:noProof/>
      <w:sz w:val="20"/>
      <w:szCs w:val="20"/>
      <w:lang w:eastAsia="hr-HR"/>
    </w:rPr>
  </w:style>
  <w:style w:type="paragraph" w:styleId="Bezproreda">
    <w:name w:val="No Spacing"/>
    <w:qFormat/>
    <w:rsid w:val="00FF488F"/>
    <w:pPr>
      <w:spacing w:after="0" w:line="240" w:lineRule="auto"/>
    </w:pPr>
    <w:rPr>
      <w:rFonts w:asciiTheme="minorHAnsi" w:hAnsiTheme="minorHAnsi"/>
      <w:sz w:val="22"/>
      <w:lang w:val="en-US"/>
    </w:rPr>
  </w:style>
  <w:style w:type="paragraph" w:styleId="Odlomakpopisa">
    <w:name w:val="List Paragraph"/>
    <w:basedOn w:val="Normal"/>
    <w:uiPriority w:val="34"/>
    <w:qFormat/>
    <w:rsid w:val="00FF488F"/>
    <w:pPr>
      <w:ind w:left="720"/>
      <w:contextualSpacing/>
    </w:pPr>
  </w:style>
  <w:style w:type="character" w:styleId="Naslov1Char" w:customStyle="true">
    <w:name w:val="Naslov 1 Char"/>
    <w:basedOn w:val="Zadanifontodlomka"/>
    <w:link w:val="Naslov1"/>
    <w:uiPriority w:val="9"/>
    <w:rsid w:val="00EB043B"/>
    <w:rPr>
      <w:rFonts w:eastAsia="Times New Roman" w:cs="Times New Roman"/>
      <w:noProof/>
      <w:szCs w:val="24"/>
      <w:lang w:eastAsia="hr-HR"/>
    </w:rPr>
  </w:style>
  <w:style w:type="character" w:styleId="Naslov2Char" w:customStyle="true">
    <w:name w:val="Naslov 2 Char"/>
    <w:basedOn w:val="Zadanifontodlomka"/>
    <w:link w:val="Naslov2"/>
    <w:uiPriority w:val="9"/>
    <w:rsid w:val="00EB043B"/>
    <w:rPr>
      <w:rFonts w:eastAsia="Times New Roman" w:cs="Times New Roman"/>
      <w:noProof/>
      <w:szCs w:val="24"/>
      <w:lang w:eastAsia="hr-HR"/>
    </w:rPr>
  </w:style>
  <w:style w:type="paragraph" w:styleId="Tijeloteksta">
    <w:name w:val="Body Text"/>
    <w:basedOn w:val="Normal"/>
    <w:link w:val="TijelotekstaChar"/>
    <w:uiPriority w:val="99"/>
    <w:unhideWhenUsed/>
    <w:rsid w:val="00F53F5B"/>
    <w:pPr>
      <w:jc w:val="both"/>
    </w:pPr>
    <w:rPr>
      <w:rFonts w:ascii="Times New Roman" w:hAnsi="Times New Roman" w:cs="Times New Roman"/>
      <w:sz w:val="24"/>
      <w:szCs w:val="24"/>
    </w:rPr>
  </w:style>
  <w:style w:type="character" w:styleId="TijelotekstaChar" w:customStyle="true">
    <w:name w:val="Tijelo teksta Char"/>
    <w:basedOn w:val="Zadanifontodlomka"/>
    <w:link w:val="Tijeloteksta"/>
    <w:uiPriority w:val="99"/>
    <w:rsid w:val="00F53F5B"/>
    <w:rPr>
      <w:rFonts w:eastAsia="Times New Roman" w:cs="Times New Roman"/>
      <w:noProof/>
      <w:szCs w:val="24"/>
      <w:lang w:eastAsia="hr-HR"/>
    </w:rPr>
  </w:style>
  <w:style w:type="character" w:styleId="Naslov3Char" w:customStyle="true">
    <w:name w:val="Naslov 3 Char"/>
    <w:basedOn w:val="Zadanifontodlomka"/>
    <w:link w:val="Naslov3"/>
    <w:uiPriority w:val="9"/>
    <w:rsid w:val="004C44CC"/>
    <w:rPr>
      <w:rFonts w:eastAsia="Times New Roman" w:cs="Times New Roman"/>
      <w:noProof/>
      <w:szCs w:val="24"/>
      <w:lang w:eastAsia="hr-HR"/>
    </w:rPr>
  </w:style>
  <w:style w:type="paragraph" w:styleId="Uvuenotijeloteksta">
    <w:name w:val="Body Text Indent"/>
    <w:basedOn w:val="Normal"/>
    <w:link w:val="UvuenotijelotekstaChar"/>
    <w:uiPriority w:val="99"/>
    <w:semiHidden/>
    <w:unhideWhenUsed/>
    <w:rsid w:val="00BA6D4B"/>
    <w:pPr>
      <w:spacing w:after="120"/>
      <w:ind w:left="283"/>
    </w:pPr>
  </w:style>
  <w:style w:type="character" w:styleId="UvuenotijelotekstaChar" w:customStyle="true">
    <w:name w:val="Uvučeno tijelo teksta Char"/>
    <w:basedOn w:val="Zadanifontodlomka"/>
    <w:link w:val="Uvuenotijeloteksta"/>
    <w:uiPriority w:val="99"/>
    <w:semiHidden/>
    <w:rsid w:val="00BA6D4B"/>
    <w:rPr>
      <w:rFonts w:ascii="Verdana" w:hAnsi="Verdana" w:eastAsia="Times New Roman" w:cs="Courier New"/>
      <w:noProof/>
      <w:sz w:val="20"/>
      <w:szCs w:val="20"/>
      <w:lang w:eastAsia="hr-HR"/>
    </w:rPr>
  </w:style>
  <w:style w:type="paragraph" w:styleId="Tijeloteksta-uvlaka3">
    <w:name w:val="Body Text Indent 3"/>
    <w:basedOn w:val="Normal"/>
    <w:link w:val="Tijeloteksta-uvlaka3Char"/>
    <w:uiPriority w:val="99"/>
    <w:unhideWhenUsed/>
    <w:rsid w:val="00175DA3"/>
    <w:pPr>
      <w:ind w:firstLine="684"/>
      <w:jc w:val="both"/>
    </w:pPr>
    <w:rPr>
      <w:b/>
      <w:sz w:val="24"/>
      <w:szCs w:val="24"/>
    </w:rPr>
  </w:style>
  <w:style w:type="character" w:styleId="Tijeloteksta-uvlaka3Char" w:customStyle="true">
    <w:name w:val="Tijelo teksta - uvlaka 3 Char"/>
    <w:basedOn w:val="Zadanifontodlomka"/>
    <w:link w:val="Tijeloteksta-uvlaka3"/>
    <w:uiPriority w:val="99"/>
    <w:rsid w:val="00175DA3"/>
    <w:rPr>
      <w:rFonts w:ascii="Verdana" w:hAnsi="Verdana" w:eastAsia="Times New Roman" w:cs="Courier New"/>
      <w:b/>
      <w:noProof/>
      <w:szCs w:val="24"/>
      <w:lang w:eastAsia="hr-HR"/>
    </w:rPr>
  </w:style>
  <w:style w:type="paragraph" w:styleId="Tijeloteksta2">
    <w:name w:val="Body Text 2"/>
    <w:basedOn w:val="Normal"/>
    <w:link w:val="Tijeloteksta2Char"/>
    <w:uiPriority w:val="99"/>
    <w:unhideWhenUsed/>
    <w:rsid w:val="00175DA3"/>
    <w:pPr>
      <w:ind w:right="-1"/>
      <w:jc w:val="both"/>
    </w:pPr>
    <w:rPr>
      <w:rFonts w:ascii="Times New Roman" w:hAnsi="Times New Roman" w:cs="Times New Roman"/>
      <w:sz w:val="24"/>
      <w:szCs w:val="24"/>
    </w:rPr>
  </w:style>
  <w:style w:type="character" w:styleId="Tijeloteksta2Char" w:customStyle="true">
    <w:name w:val="Tijelo teksta 2 Char"/>
    <w:basedOn w:val="Zadanifontodlomka"/>
    <w:link w:val="Tijeloteksta2"/>
    <w:uiPriority w:val="99"/>
    <w:rsid w:val="00175DA3"/>
    <w:rPr>
      <w:rFonts w:eastAsia="Times New Roman" w:cs="Times New Roman"/>
      <w:noProof/>
      <w:szCs w:val="24"/>
      <w:lang w:eastAsia="hr-HR"/>
    </w:rPr>
  </w:style>
  <w:style w:type="paragraph" w:styleId="Tijeloteksta3">
    <w:name w:val="Body Text 3"/>
    <w:basedOn w:val="Normal"/>
    <w:link w:val="Tijeloteksta3Char"/>
    <w:uiPriority w:val="99"/>
    <w:unhideWhenUsed/>
    <w:rsid w:val="00EB0BC3"/>
    <w:pPr>
      <w:jc w:val="both"/>
    </w:pPr>
    <w:rPr>
      <w:rFonts w:ascii="Times New Roman" w:hAnsi="Times New Roman" w:cs="Times New Roman"/>
      <w:b/>
      <w:sz w:val="24"/>
      <w:szCs w:val="24"/>
    </w:rPr>
  </w:style>
  <w:style w:type="character" w:styleId="Tijeloteksta3Char" w:customStyle="true">
    <w:name w:val="Tijelo teksta 3 Char"/>
    <w:basedOn w:val="Zadanifontodlomka"/>
    <w:link w:val="Tijeloteksta3"/>
    <w:uiPriority w:val="99"/>
    <w:rsid w:val="00EB0BC3"/>
    <w:rPr>
      <w:rFonts w:eastAsia="Times New Roman" w:cs="Times New Roman"/>
      <w:b/>
      <w:noProof/>
      <w:szCs w:val="24"/>
      <w:lang w:eastAsia="hr-HR"/>
    </w:rPr>
  </w:style>
  <w:style w:type="character" w:styleId="Naslov4Char" w:customStyle="true">
    <w:name w:val="Naslov 4 Char"/>
    <w:basedOn w:val="Zadanifontodlomka"/>
    <w:link w:val="Naslov4"/>
    <w:uiPriority w:val="9"/>
    <w:rsid w:val="00256ABB"/>
    <w:rPr>
      <w:rFonts w:eastAsia="Times New Roman" w:cs="Times New Roman"/>
      <w:noProof/>
      <w:szCs w:val="24"/>
      <w:lang w:eastAsia="hr-HR"/>
    </w:rPr>
  </w:style>
  <w:style w:type="character" w:styleId="Naslov5Char" w:customStyle="true">
    <w:name w:val="Naslov 5 Char"/>
    <w:basedOn w:val="Zadanifontodlomka"/>
    <w:link w:val="Naslov5"/>
    <w:uiPriority w:val="9"/>
    <w:rsid w:val="007D1698"/>
    <w:rPr>
      <w:rFonts w:eastAsia="Times New Roman" w:cs="Times New Roman"/>
      <w:b/>
      <w:bCs/>
      <w:noProof/>
      <w:szCs w:val="24"/>
      <w:lang w:eastAsia="hr-HR"/>
    </w:rPr>
  </w:style>
  <w:style w:type="character" w:styleId="Naslov6Char" w:customStyle="true">
    <w:name w:val="Naslov 6 Char"/>
    <w:basedOn w:val="Zadanifontodlomka"/>
    <w:link w:val="Naslov6"/>
    <w:uiPriority w:val="9"/>
    <w:rsid w:val="000B73B0"/>
    <w:rPr>
      <w:rFonts w:eastAsia="Times New Roman" w:cs="Times New Roman"/>
      <w:noProof/>
      <w:szCs w:val="24"/>
      <w:lang w:eastAsia="hr-HR"/>
    </w:rPr>
  </w:style>
  <w:style w:type="paragraph" w:styleId="Standard" w:customStyle="true">
    <w:name w:val="Standard"/>
    <w:rsid w:val="00CB18D7"/>
    <w:pPr>
      <w:widowControl w:val="false"/>
      <w:suppressAutoHyphens/>
      <w:autoSpaceDN w:val="false"/>
      <w:spacing w:after="0" w:line="240" w:lineRule="auto"/>
      <w:textAlignment w:val="baseline"/>
    </w:pPr>
    <w:rPr>
      <w:rFonts w:eastAsia="Lucida Sans Unicode" w:cs="Tahoma"/>
      <w:kern w:val="3"/>
      <w:sz w:val="20"/>
      <w:szCs w:val="24"/>
      <w:lang w:eastAsia="hr-HR"/>
    </w:rPr>
  </w:style>
  <w:style w:type="character" w:styleId="fontstyle01" w:customStyle="true">
    <w:name w:val="fontstyle01"/>
    <w:basedOn w:val="Zadanifontodlomka"/>
    <w:rsid w:val="00F16818"/>
    <w:rPr>
      <w:rFonts w:hint="default" w:ascii="Times New Roman" w:hAnsi="Times New Roman" w:cs="Times New Roman"/>
      <w:b w:val="false"/>
      <w:bCs w:val="false"/>
      <w:i w:val="false"/>
      <w:iCs w:val="false"/>
      <w:color w:val="000000"/>
      <w:sz w:val="24"/>
      <w:szCs w:val="24"/>
    </w:rPr>
  </w:style>
  <w:style w:type="paragraph" w:styleId="Tekstbalonia">
    <w:name w:val="Balloon Text"/>
    <w:basedOn w:val="Normal"/>
    <w:link w:val="TekstbaloniaChar"/>
    <w:uiPriority w:val="99"/>
    <w:semiHidden/>
    <w:unhideWhenUsed/>
    <w:rsid w:val="00280C2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80C26"/>
    <w:rPr>
      <w:rFonts w:ascii="Tahoma" w:hAnsi="Tahoma" w:eastAsia="Times New Roman" w:cs="Tahoma"/>
      <w:noProof/>
      <w:sz w:val="16"/>
      <w:szCs w:val="16"/>
      <w:lang w:eastAsia="hr-HR"/>
    </w:rPr>
  </w:style>
  <w:style w:type="character" w:styleId="Tekstrezerviranogmjesta">
    <w:name w:val="Placeholder Text"/>
    <w:basedOn w:val="Zadanifontodlomka"/>
    <w:uiPriority w:val="99"/>
    <w:semiHidden/>
    <w:rsid w:val="00943131"/>
    <w:rPr>
      <w:color w:val="808080"/>
      <w:bdr w:val="none" w:color="auto" w:sz="0" w:space="0"/>
      <w:shd w:val="clear" w:color="auto" w:fill="auto"/>
    </w:rPr>
  </w:style>
  <w:style w:type="character" w:styleId="eSPISCCParagraphDefaultFont" w:customStyle="true">
    <w:name w:val="eSPIS_CC_Paragraph Default Font"/>
    <w:basedOn w:val="Zadanifontodlomka"/>
    <w:rsid w:val="00943131"/>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943131"/>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943131"/>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43131"/>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4CF8"/>
    <w:pPr>
      <w:spacing w:after="0" w:line="240" w:lineRule="auto"/>
    </w:pPr>
    <w:rPr>
      <w:rFonts w:ascii="Verdana" w:cs="Courier New" w:eastAsia="Times New Roman" w:hAns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ascii="Times New Roman" w:cs="Times New Roman" w:hAns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ascii="Times New Roman" w:cs="Times New Roman" w:hAns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ascii="Times New Roman" w:cs="Times New Roman" w:hAnsi="Times New Roman"/>
      <w:sz w:val="24"/>
      <w:szCs w:val="24"/>
    </w:rPr>
  </w:style>
  <w:style w:styleId="Naslov4" w:type="paragraph">
    <w:name w:val="heading 4"/>
    <w:basedOn w:val="Normal"/>
    <w:next w:val="Normal"/>
    <w:link w:val="Naslov4Char"/>
    <w:uiPriority w:val="9"/>
    <w:unhideWhenUsed/>
    <w:qFormat/>
    <w:rsid w:val="00256ABB"/>
    <w:pPr>
      <w:keepNext/>
      <w:ind w:firstLine="360" w:left="-360"/>
      <w:jc w:val="both"/>
      <w:outlineLvl w:val="3"/>
    </w:pPr>
    <w:rPr>
      <w:rFonts w:ascii="Times New Roman" w:cs="Times New Roman" w:hAnsi="Times New Roman"/>
      <w:sz w:val="24"/>
      <w:szCs w:val="24"/>
    </w:rPr>
  </w:style>
  <w:style w:styleId="Naslov5" w:type="paragraph">
    <w:name w:val="heading 5"/>
    <w:basedOn w:val="Normal"/>
    <w:next w:val="Normal"/>
    <w:link w:val="Naslov5Char"/>
    <w:uiPriority w:val="9"/>
    <w:unhideWhenUsed/>
    <w:qFormat/>
    <w:rsid w:val="007D1698"/>
    <w:pPr>
      <w:keepNext/>
      <w:outlineLvl w:val="4"/>
    </w:pPr>
    <w:rPr>
      <w:rFonts w:ascii="Times New Roman" w:cs="Times New Roman" w:hAnsi="Times New Roman"/>
      <w:b/>
      <w:bCs/>
      <w:sz w:val="24"/>
      <w:szCs w:val="24"/>
    </w:rPr>
  </w:style>
  <w:style w:styleId="Naslov6" w:type="paragraph">
    <w:name w:val="heading 6"/>
    <w:basedOn w:val="Normal"/>
    <w:next w:val="Normal"/>
    <w:link w:val="Naslov6Char"/>
    <w:uiPriority w:val="9"/>
    <w:unhideWhenUsed/>
    <w:qFormat/>
    <w:rsid w:val="000B73B0"/>
    <w:pPr>
      <w:keepNext/>
      <w:jc w:val="right"/>
      <w:outlineLvl w:val="5"/>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ascii="Arial" w:cs="Times New Roman" w:hAnsi="Arial"/>
      <w:noProof w:val="0"/>
      <w:sz w:val="22"/>
    </w:rPr>
  </w:style>
  <w:style w:customStyle="1" w:styleId="Tijeloteksta-uvlaka2Char" w:type="character">
    <w:name w:val="Tijelo teksta - uvlaka 2 Char"/>
    <w:basedOn w:val="Zadanifontodlomka"/>
    <w:link w:val="Tijeloteksta-uvlaka2"/>
    <w:semiHidden/>
    <w:rsid w:val="00FF488F"/>
    <w:rPr>
      <w:rFonts w:ascii="Arial" w:cs="Times New Roman" w:eastAsia="Times New Roman" w:hAns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1" w:styleId="ZaglavljeChar" w:type="character">
    <w:name w:val="Zaglavlje Char"/>
    <w:basedOn w:val="Zadanifontodlomka"/>
    <w:link w:val="Zaglavlje"/>
    <w:uiPriority w:val="99"/>
    <w:rsid w:val="00FF488F"/>
    <w:rPr>
      <w:rFonts w:ascii="Verdana" w:cs="Courier New" w:eastAsia="Times New Roman" w:hAns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1" w:styleId="PodnojeChar" w:type="character">
    <w:name w:val="Podnožje Char"/>
    <w:basedOn w:val="Zadanifontodlomka"/>
    <w:link w:val="Podnoje"/>
    <w:uiPriority w:val="99"/>
    <w:rsid w:val="00FF488F"/>
    <w:rPr>
      <w:rFonts w:ascii="Verdana" w:cs="Courier New" w:eastAsia="Times New Roman" w:hAnsi="Verdana"/>
      <w:noProof/>
      <w:sz w:val="20"/>
      <w:szCs w:val="20"/>
      <w:lang w:eastAsia="hr-HR"/>
    </w:rPr>
  </w:style>
  <w:style w:styleId="Bezproreda" w:type="paragraph">
    <w:name w:val="No Spacing"/>
    <w:qFormat/>
    <w:rsid w:val="00FF488F"/>
    <w:pPr>
      <w:spacing w:after="0" w:line="240" w:lineRule="auto"/>
    </w:pPr>
    <w:rPr>
      <w:rFonts w:asciiTheme="minorHAnsi" w:hAnsiTheme="minorHAnsi"/>
      <w:sz w:val="22"/>
      <w:lang w:val="en-US"/>
    </w:rPr>
  </w:style>
  <w:style w:styleId="Odlomakpopisa" w:type="paragraph">
    <w:name w:val="List Paragraph"/>
    <w:basedOn w:val="Normal"/>
    <w:uiPriority w:val="34"/>
    <w:qFormat/>
    <w:rsid w:val="00FF488F"/>
    <w:pPr>
      <w:ind w:left="720"/>
      <w:contextualSpacing/>
    </w:pPr>
  </w:style>
  <w:style w:customStyle="1" w:styleId="Naslov1Char" w:type="character">
    <w:name w:val="Naslov 1 Char"/>
    <w:basedOn w:val="Zadanifontodlomka"/>
    <w:link w:val="Naslov1"/>
    <w:uiPriority w:val="9"/>
    <w:rsid w:val="00EB043B"/>
    <w:rPr>
      <w:rFonts w:cs="Times New Roman" w:eastAsia="Times New Roman"/>
      <w:noProof/>
      <w:szCs w:val="24"/>
      <w:lang w:eastAsia="hr-HR"/>
    </w:rPr>
  </w:style>
  <w:style w:customStyle="1"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ascii="Times New Roman" w:cs="Times New Roman" w:hAnsi="Times New Roman"/>
      <w:sz w:val="24"/>
      <w:szCs w:val="24"/>
    </w:rPr>
  </w:style>
  <w:style w:customStyle="1"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1"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1" w:styleId="UvuenotijelotekstaChar" w:type="character">
    <w:name w:val="Uvučeno tijelo teksta Char"/>
    <w:basedOn w:val="Zadanifontodlomka"/>
    <w:link w:val="Uvuenotijeloteksta"/>
    <w:uiPriority w:val="99"/>
    <w:semiHidden/>
    <w:rsid w:val="00BA6D4B"/>
    <w:rPr>
      <w:rFonts w:ascii="Verdana" w:cs="Courier New" w:eastAsia="Times New Roman" w:hAnsi="Verdana"/>
      <w:noProof/>
      <w:sz w:val="20"/>
      <w:szCs w:val="20"/>
      <w:lang w:eastAsia="hr-HR"/>
    </w:rPr>
  </w:style>
  <w:style w:styleId="Tijeloteksta-uvlaka3" w:type="paragraph">
    <w:name w:val="Body Text Indent 3"/>
    <w:basedOn w:val="Normal"/>
    <w:link w:val="Tijeloteksta-uvlaka3Char"/>
    <w:uiPriority w:val="99"/>
    <w:unhideWhenUsed/>
    <w:rsid w:val="00175DA3"/>
    <w:pPr>
      <w:ind w:firstLine="684"/>
      <w:jc w:val="both"/>
    </w:pPr>
    <w:rPr>
      <w:b/>
      <w:sz w:val="24"/>
      <w:szCs w:val="24"/>
    </w:rPr>
  </w:style>
  <w:style w:customStyle="1" w:styleId="Tijeloteksta-uvlaka3Char" w:type="character">
    <w:name w:val="Tijelo teksta - uvlaka 3 Char"/>
    <w:basedOn w:val="Zadanifontodlomka"/>
    <w:link w:val="Tijeloteksta-uvlaka3"/>
    <w:uiPriority w:val="99"/>
    <w:rsid w:val="00175DA3"/>
    <w:rPr>
      <w:rFonts w:ascii="Verdana" w:cs="Courier New" w:eastAsia="Times New Roman" w:hAnsi="Verdana"/>
      <w:b/>
      <w:noProof/>
      <w:szCs w:val="24"/>
      <w:lang w:eastAsia="hr-HR"/>
    </w:rPr>
  </w:style>
  <w:style w:styleId="Tijeloteksta2" w:type="paragraph">
    <w:name w:val="Body Text 2"/>
    <w:basedOn w:val="Normal"/>
    <w:link w:val="Tijeloteksta2Char"/>
    <w:uiPriority w:val="99"/>
    <w:unhideWhenUsed/>
    <w:rsid w:val="00175DA3"/>
    <w:pPr>
      <w:ind w:right="-1"/>
      <w:jc w:val="both"/>
    </w:pPr>
    <w:rPr>
      <w:rFonts w:ascii="Times New Roman" w:cs="Times New Roman" w:hAnsi="Times New Roman"/>
      <w:sz w:val="24"/>
      <w:szCs w:val="24"/>
    </w:rPr>
  </w:style>
  <w:style w:customStyle="1" w:styleId="Tijeloteksta2Char" w:type="character">
    <w:name w:val="Tijelo teksta 2 Char"/>
    <w:basedOn w:val="Zadanifontodlomka"/>
    <w:link w:val="Tijeloteksta2"/>
    <w:uiPriority w:val="99"/>
    <w:rsid w:val="00175DA3"/>
    <w:rPr>
      <w:rFonts w:cs="Times New Roman" w:eastAsia="Times New Roman"/>
      <w:noProof/>
      <w:szCs w:val="24"/>
      <w:lang w:eastAsia="hr-HR"/>
    </w:rPr>
  </w:style>
  <w:style w:styleId="Tijeloteksta3" w:type="paragraph">
    <w:name w:val="Body Text 3"/>
    <w:basedOn w:val="Normal"/>
    <w:link w:val="Tijeloteksta3Char"/>
    <w:uiPriority w:val="99"/>
    <w:unhideWhenUsed/>
    <w:rsid w:val="00EB0BC3"/>
    <w:pPr>
      <w:jc w:val="both"/>
    </w:pPr>
    <w:rPr>
      <w:rFonts w:ascii="Times New Roman" w:cs="Times New Roman" w:hAnsi="Times New Roman"/>
      <w:b/>
      <w:sz w:val="24"/>
      <w:szCs w:val="24"/>
    </w:rPr>
  </w:style>
  <w:style w:customStyle="1" w:styleId="Tijeloteksta3Char" w:type="character">
    <w:name w:val="Tijelo teksta 3 Char"/>
    <w:basedOn w:val="Zadanifontodlomka"/>
    <w:link w:val="Tijeloteksta3"/>
    <w:uiPriority w:val="99"/>
    <w:rsid w:val="00EB0BC3"/>
    <w:rPr>
      <w:rFonts w:cs="Times New Roman" w:eastAsia="Times New Roman"/>
      <w:b/>
      <w:noProof/>
      <w:szCs w:val="24"/>
      <w:lang w:eastAsia="hr-HR"/>
    </w:rPr>
  </w:style>
  <w:style w:customStyle="1" w:styleId="Naslov4Char" w:type="character">
    <w:name w:val="Naslov 4 Char"/>
    <w:basedOn w:val="Zadanifontodlomka"/>
    <w:link w:val="Naslov4"/>
    <w:uiPriority w:val="9"/>
    <w:rsid w:val="00256ABB"/>
    <w:rPr>
      <w:rFonts w:cs="Times New Roman" w:eastAsia="Times New Roman"/>
      <w:noProof/>
      <w:szCs w:val="24"/>
      <w:lang w:eastAsia="hr-HR"/>
    </w:rPr>
  </w:style>
  <w:style w:customStyle="1" w:styleId="Naslov5Char" w:type="character">
    <w:name w:val="Naslov 5 Char"/>
    <w:basedOn w:val="Zadanifontodlomka"/>
    <w:link w:val="Naslov5"/>
    <w:uiPriority w:val="9"/>
    <w:rsid w:val="007D1698"/>
    <w:rPr>
      <w:rFonts w:cs="Times New Roman" w:eastAsia="Times New Roman"/>
      <w:b/>
      <w:bCs/>
      <w:noProof/>
      <w:szCs w:val="24"/>
      <w:lang w:eastAsia="hr-HR"/>
    </w:rPr>
  </w:style>
  <w:style w:customStyle="1" w:styleId="Naslov6Char" w:type="character">
    <w:name w:val="Naslov 6 Char"/>
    <w:basedOn w:val="Zadanifontodlomka"/>
    <w:link w:val="Naslov6"/>
    <w:uiPriority w:val="9"/>
    <w:rsid w:val="000B73B0"/>
    <w:rPr>
      <w:rFonts w:cs="Times New Roman" w:eastAsia="Times New Roman"/>
      <w:noProof/>
      <w:szCs w:val="24"/>
      <w:lang w:eastAsia="hr-HR"/>
    </w:rPr>
  </w:style>
  <w:style w:customStyle="1" w:styleId="Standard" w:type="paragraph">
    <w:name w:val="Standard"/>
    <w:rsid w:val="00CB18D7"/>
    <w:pPr>
      <w:widowControl w:val="0"/>
      <w:suppressAutoHyphens/>
      <w:autoSpaceDN w:val="0"/>
      <w:spacing w:after="0" w:line="240" w:lineRule="auto"/>
      <w:textAlignment w:val="baseline"/>
    </w:pPr>
    <w:rPr>
      <w:rFonts w:cs="Tahoma" w:eastAsia="Lucida Sans Unicode"/>
      <w:kern w:val="3"/>
      <w:sz w:val="20"/>
      <w:szCs w:val="24"/>
      <w:lang w:eastAsia="hr-HR"/>
    </w:rPr>
  </w:style>
  <w:style w:customStyle="1" w:styleId="fontstyle01" w:type="character">
    <w:name w:val="fontstyle01"/>
    <w:basedOn w:val="Zadanifontodlomka"/>
    <w:rsid w:val="00F16818"/>
    <w:rPr>
      <w:rFonts w:ascii="Times New Roman" w:cs="Times New Roman" w:hAnsi="Times New Roman" w:hint="default"/>
      <w:b w:val="0"/>
      <w:bCs w:val="0"/>
      <w:i w:val="0"/>
      <w:iCs w:val="0"/>
      <w:color w:val="000000"/>
      <w:sz w:val="24"/>
      <w:szCs w:val="24"/>
    </w:rPr>
  </w:style>
  <w:style w:styleId="Tekstbalonia" w:type="paragraph">
    <w:name w:val="Balloon Text"/>
    <w:basedOn w:val="Normal"/>
    <w:link w:val="TekstbaloniaChar"/>
    <w:uiPriority w:val="99"/>
    <w:semiHidden/>
    <w:unhideWhenUsed/>
    <w:rsid w:val="00280C26"/>
    <w:rPr>
      <w:rFonts w:ascii="Tahoma" w:cs="Tahoma" w:hAnsi="Tahoma"/>
      <w:sz w:val="16"/>
      <w:szCs w:val="16"/>
    </w:rPr>
  </w:style>
  <w:style w:customStyle="1" w:styleId="TekstbaloniaChar" w:type="character">
    <w:name w:val="Tekst balončića Char"/>
    <w:basedOn w:val="Zadanifontodlomka"/>
    <w:link w:val="Tekstbalonia"/>
    <w:uiPriority w:val="99"/>
    <w:semiHidden/>
    <w:rsid w:val="00280C26"/>
    <w:rPr>
      <w:rFonts w:ascii="Tahoma" w:cs="Tahoma" w:eastAsia="Times New Roman" w:hAnsi="Tahoma"/>
      <w:noProof/>
      <w:sz w:val="16"/>
      <w:szCs w:val="16"/>
      <w:lang w:eastAsia="hr-HR"/>
    </w:rPr>
  </w:style>
  <w:style w:styleId="Tekstrezerviranogmjesta" w:type="character">
    <w:name w:val="Placeholder Text"/>
    <w:basedOn w:val="Zadanifontodlomka"/>
    <w:uiPriority w:val="99"/>
    <w:semiHidden/>
    <w:rsid w:val="00943131"/>
    <w:rPr>
      <w:color w:val="808080"/>
      <w:bdr w:color="auto" w:space="0" w:sz="0" w:val="none"/>
      <w:shd w:color="auto" w:fill="auto" w:val="clear"/>
    </w:rPr>
  </w:style>
  <w:style w:customStyle="1" w:styleId="eSPISCCParagraphDefaultFont" w:type="character">
    <w:name w:val="eSPIS_CC_Paragraph Default Font"/>
    <w:basedOn w:val="Zadanifontodlomka"/>
    <w:rsid w:val="0094313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43131"/>
    <w:rPr>
      <w:rFonts w:ascii="Arial" w:cs="Arial" w:hAnsi="Arial"/>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43131"/>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3131"/>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890300">
      <w:bodyDiv w:val="true"/>
      <w:marLeft w:val="0"/>
      <w:marRight w:val="0"/>
      <w:marTop w:val="0"/>
      <w:marBottom w:val="0"/>
      <w:divBdr>
        <w:top w:val="none" w:color="auto" w:sz="0" w:space="0"/>
        <w:left w:val="none" w:color="auto" w:sz="0" w:space="0"/>
        <w:bottom w:val="none" w:color="auto" w:sz="0" w:space="0"/>
        <w:right w:val="none" w:color="auto" w:sz="0" w:space="0"/>
      </w:divBdr>
    </w:div>
    <w:div w:id="641616802">
      <w:bodyDiv w:val="true"/>
      <w:marLeft w:val="0"/>
      <w:marRight w:val="0"/>
      <w:marTop w:val="0"/>
      <w:marBottom w:val="0"/>
      <w:divBdr>
        <w:top w:val="none" w:color="auto" w:sz="0" w:space="0"/>
        <w:left w:val="none" w:color="auto" w:sz="0" w:space="0"/>
        <w:bottom w:val="none" w:color="auto" w:sz="0" w:space="0"/>
        <w:right w:val="none" w:color="auto" w:sz="0" w:space="0"/>
      </w:divBdr>
    </w:div>
    <w:div w:id="644236668">
      <w:bodyDiv w:val="true"/>
      <w:marLeft w:val="0"/>
      <w:marRight w:val="0"/>
      <w:marTop w:val="0"/>
      <w:marBottom w:val="0"/>
      <w:divBdr>
        <w:top w:val="none" w:color="auto" w:sz="0" w:space="0"/>
        <w:left w:val="none" w:color="auto" w:sz="0" w:space="0"/>
        <w:bottom w:val="none" w:color="auto" w:sz="0" w:space="0"/>
        <w:right w:val="none" w:color="auto" w:sz="0" w:space="0"/>
      </w:divBdr>
    </w:div>
    <w:div w:id="965425767">
      <w:bodyDiv w:val="true"/>
      <w:marLeft w:val="0"/>
      <w:marRight w:val="0"/>
      <w:marTop w:val="0"/>
      <w:marBottom w:val="0"/>
      <w:divBdr>
        <w:top w:val="none" w:color="auto" w:sz="0" w:space="0"/>
        <w:left w:val="none" w:color="auto" w:sz="0" w:space="0"/>
        <w:bottom w:val="none" w:color="auto" w:sz="0" w:space="0"/>
        <w:right w:val="none" w:color="auto" w:sz="0" w:space="0"/>
      </w:divBdr>
    </w:div>
    <w:div w:id="1107653048">
      <w:bodyDiv w:val="true"/>
      <w:marLeft w:val="0"/>
      <w:marRight w:val="0"/>
      <w:marTop w:val="0"/>
      <w:marBottom w:val="0"/>
      <w:divBdr>
        <w:top w:val="none" w:color="auto" w:sz="0" w:space="0"/>
        <w:left w:val="none" w:color="auto" w:sz="0" w:space="0"/>
        <w:bottom w:val="none" w:color="auto" w:sz="0" w:space="0"/>
        <w:right w:val="none" w:color="auto" w:sz="0" w:space="0"/>
      </w:divBdr>
    </w:div>
    <w:div w:id="1305163948">
      <w:bodyDiv w:val="true"/>
      <w:marLeft w:val="0"/>
      <w:marRight w:val="0"/>
      <w:marTop w:val="0"/>
      <w:marBottom w:val="0"/>
      <w:divBdr>
        <w:top w:val="none" w:color="auto" w:sz="0" w:space="0"/>
        <w:left w:val="none" w:color="auto" w:sz="0" w:space="0"/>
        <w:bottom w:val="none" w:color="auto" w:sz="0" w:space="0"/>
        <w:right w:val="none" w:color="auto" w:sz="0" w:space="0"/>
      </w:divBdr>
    </w:div>
    <w:div w:id="1473595123">
      <w:bodyDiv w:val="true"/>
      <w:marLeft w:val="0"/>
      <w:marRight w:val="0"/>
      <w:marTop w:val="0"/>
      <w:marBottom w:val="0"/>
      <w:divBdr>
        <w:top w:val="none" w:color="auto" w:sz="0" w:space="0"/>
        <w:left w:val="none" w:color="auto" w:sz="0" w:space="0"/>
        <w:bottom w:val="none" w:color="auto" w:sz="0" w:space="0"/>
        <w:right w:val="none" w:color="auto" w:sz="0" w:space="0"/>
      </w:divBdr>
    </w:div>
    <w:div w:id="15680343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30. kolovoza 2021.</izvorni_sadrzaj>
    <derivirana_varijabla naziv="DomainObject.StvarniPocetakDatum_1">30. kolovoza 2021.</derivirana_varijabla>
  </DomainObject.StvarniPocetakDatum>
  <DomainObject.StvarniZavrsetakDatum>
    <izvorni_sadrzaj>30. kolovoza 2021.</izvorni_sadrzaj>
    <derivirana_varijabla naziv="DomainObject.StvarniZavrsetakDatum_1">30. kolovoza 2021.</derivirana_varijabla>
  </DomainObject.StvarniZavrsetakDatum>
  <DomainObject.PlaniraniZavrsetakDatum>
    <izvorni_sadrzaj>30. kolovoza 2021.</izvorni_sadrzaj>
    <derivirana_varijabla naziv="DomainObject.PlaniraniZavrsetakDatum_1">30. kolovoza 2021.</derivirana_varijabla>
  </DomainObject.PlaniraniZavrsetakDatum>
  <DomainObject.PlaniraniPocetakDatum>
    <izvorni_sadrzaj>30. kolovoza 2021.</izvorni_sadrzaj>
    <derivirana_varijabla naziv="DomainObject.PlaniraniPocetakDatum_1">30. kolovoza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11:46</izvorni_sadrzaj>
    <derivirana_varijabla naziv="DomainObject.StvarniZavrsetakVrijeme_1">11:46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kolovoza 2021.</izvorni_sadrzaj>
    <derivirana_varijabla naziv="DomainObject.Zapisnik.DatumKreiranja_1">30. kolovoza 2021.</derivirana_varijabla>
  </DomainObject.Zapisnik.DatumKreiranja>
  <DomainObject.Zapisnik.ImovinskaKorist>
    <izvorni_sadrzaj/>
    <derivirana_varijabla naziv="DomainObject.Zapisnik.ImovinskaKorist_1"/>
  </DomainObject.Zapisnik.ImovinskaKorist>
  <DomainObject.Zapisnik.Oznaka>
    <izvorni_sadrzaj>St-5877/2016-247</izvorni_sadrzaj>
    <derivirana_varijabla naziv="DomainObject.Zapisnik.Oznaka_1">St-5877/2016-247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St-5877/2016</izvorni_sadrzaj>
    <derivirana_varijabla naziv="DomainObject.Predmet.OznakaBroj_1">St-5877/2016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BLATO d.o.o. zastupanog po punomoćniku Ivica Kovačević</izvorni_sadrzaj>
    <derivirana_varijabla naziv="DomainObject.Predmet.ProtustrankaFormated_1">  DELTA BLATO d.o.o. zastupanog po punomoćniku Ivica Kovačević</derivirana_varijabla>
  </DomainObject.Predmet.ProtustrankaFormated>
  <DomainObject.Predmet.ProtustrankaFormatedOIB>
    <izvorni_sadrzaj>  DELTA BLATO d.o.o., OIB 02734240858 zastupanog po punomoćniku Ivica Kovačević</izvorni_sadrzaj>
    <derivirana_varijabla naziv="DomainObject.Predmet.ProtustrankaFormatedOIB_1">  DELTA BLATO d.o.o., OIB 02734240858 zastupanog po punomoćniku Ivica Kovačević</derivirana_varijabla>
  </DomainObject.Predmet.ProtustrankaFormatedOIB>
  <DomainObject.Predmet.ProtustrankaFormatedWithAdress>
    <izvorni_sadrzaj> DELTA BLATO d.o.o., Karlovačka cesta 24, 10000 Zagreb zastupanog po punomoćniku Ivica Kovačević</izvorni_sadrzaj>
    <derivirana_varijabla naziv="DomainObject.Predmet.ProtustrankaFormatedWithAdress_1"> DELTA BLATO d.o.o., Karlovačka cesta 24, 10000 Zagreb zastupanog po punomoćniku Ivica Kovačević</derivirana_varijabla>
  </DomainObject.Predmet.ProtustrankaFormatedWithAdress>
  <DomainObject.Predmet.ProtustrankaFormatedWithAdressOIB>
    <izvorni_sadrzaj> DELTA BLATO d.o.o., OIB 02734240858, Karlovačka cesta 24, 10000 Zagreb zastupanog po punomoćniku Ivica Kovačević</izvorni_sadrzaj>
    <derivirana_varijabla naziv="DomainObject.Predmet.ProtustrankaFormatedWithAdressOIB_1"> DELTA BLATO d.o.o., OIB 02734240858, Karlovačka cesta 24, 10000 Zagreb zastupanog po punomoćniku Ivica Kovačević</derivirana_varijabla>
  </DomainObject.Predmet.ProtustrankaFormatedWithAdressOIB>
  <DomainObject.Predmet.ProtustrankaWithAdress>
    <izvorni_sadrzaj>DELTA BLATO d.o.o. Karlovačka cesta 24, 10000 Zagreb</izvorni_sadrzaj>
    <derivirana_varijabla naziv="DomainObject.Predmet.ProtustrankaWithAdress_1">DELTA BLATO d.o.o. Karlovačka cesta 24, 10000 Zagreb</derivirana_varijabla>
  </DomainObject.Predmet.ProtustrankaWithAdress>
  <DomainObject.Predmet.ProtustrankaWithAdressOIB>
    <izvorni_sadrzaj>DELTA BLATO d.o.o., OIB 02734240858, Karlovačka cesta 24, 10000 Zagreb</izvorni_sadrzaj>
    <derivirana_varijabla naziv="DomainObject.Predmet.ProtustrankaWithAdressOIB_1">DELTA BLATO d.o.o., OIB 02734240858, Karlovačka cesta 24, 10000 Zagreb</derivirana_varijabla>
  </DomainObject.Predmet.ProtustrankaWithAdressOIB>
  <DomainObject.Predmet.ProtustrankaNazivFormated>
    <izvorni_sadrzaj>DELTA BLATO d.o.o.</izvorni_sadrzaj>
    <derivirana_varijabla naziv="DomainObject.Predmet.ProtustrankaNazivFormated_1">DELTA BLATO d.o.o.</derivirana_varijabla>
  </DomainObject.Predmet.ProtustrankaNazivFormated>
  <DomainObject.Predmet.ProtustrankaNazivFormatedOIB>
    <izvorni_sadrzaj>DELTA BLATO d.o.o., OIB 02734240858</izvorni_sadrzaj>
    <derivirana_varijabla naziv="DomainObject.Predmet.ProtustrankaNazivFormatedOIB_1">DELTA BLATO d.o.o., OIB 02734240858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Irena Krpan</izvorni_sadrzaj>
    <derivirana_varijabla naziv="DomainObject.Predmet.StrankaFormated_1">  FINA Regionalni centar Zagreb; Irena Krpan</derivirana_varijabla>
  </DomainObject.Predmet.StrankaFormated>
  <DomainObject.Predmet.StrankaFormatedOIB>
    <izvorni_sadrzaj>  FINA Regionalni centar Zagreb, OIB 85821130368; Irena Krpan</izvorni_sadrzaj>
    <derivirana_varijabla naziv="DomainObject.Predmet.StrankaFormatedOIB_1">  FINA Regionalni centar Zagreb, OIB 85821130368; Irena Krpan</derivirana_varijabla>
  </DomainObject.Predmet.StrankaFormatedOIB>
  <DomainObject.Predmet.StrankaFormatedWithAdress>
    <izvorni_sadrzaj> FINA Regionalni centar Zagreb, Trg svibanjskih žrtava 1995. br. 1, 10000 Zagreb; Irena Krpan</izvorni_sadrzaj>
    <derivirana_varijabla naziv="DomainObject.Predmet.StrankaFormatedWithAdress_1"> FINA Regionalni centar Zagreb, Trg svibanjskih žrtava 1995. br. 1, 10000 Zagreb; Irena Krpan</derivirana_varijabla>
  </DomainObject.Predmet.StrankaFormatedWithAdress>
  <DomainObject.Predmet.StrankaFormatedWithAdressOIB>
    <izvorni_sadrzaj> FINA Regionalni centar Zagreb, OIB 85821130368, Trg svibanjskih žrtava 1995. br. 1, 10000 Zagreb; Irena Krpan</izvorni_sadrzaj>
    <derivirana_varijabla naziv="DomainObject.Predmet.StrankaFormatedWithAdressOIB_1"> FINA Regionalni centar Zagreb, OIB 85821130368, Trg svibanjskih žrtava 1995. br. 1, 10000 Zagreb; Irena Krpan</derivirana_varijabla>
  </DomainObject.Predmet.StrankaFormatedWithAdressOIB>
  <DomainObject.Predmet.StrankaWithAdress>
    <izvorni_sadrzaj>FINA Regionalni centar Zagreb Trg svibanjskih žrtava 1995. br. 1,10000 Zagreb,Irena Krpan </izvorni_sadrzaj>
    <derivirana_varijabla naziv="DomainObject.Predmet.StrankaWithAdress_1">FINA Regionalni centar Zagreb Trg svibanjskih žrtava 1995. br. 1,10000 Zagreb,Irena Krpan </derivirana_varijabla>
  </DomainObject.Predmet.StrankaWithAdress>
  <DomainObject.Predmet.StrankaWithAdressOIB>
    <izvorni_sadrzaj>FINA Regionalni centar Zagreb, OIB 85821130368, Trg svibanjskih žrtava 1995. br. 1,10000 Zagreb,Irena Krpan</izvorni_sadrzaj>
    <derivirana_varijabla naziv="DomainObject.Predmet.StrankaWithAdressOIB_1">FINA Regionalni centar Zagreb, OIB 85821130368, Trg svibanjskih žrtava 1995. br. 1,10000 Zagreb,Irena Krpan</derivirana_varijabla>
  </DomainObject.Predmet.StrankaWithAdressOIB>
  <DomainObject.Predmet.StrankaNazivFormated>
    <izvorni_sadrzaj>FINA Regionalni centar Zagreb,Irena Krpan</izvorni_sadrzaj>
    <derivirana_varijabla naziv="DomainObject.Predmet.StrankaNazivFormated_1">FINA Regionalni centar Zagreb,Irena Krpan</derivirana_varijabla>
  </DomainObject.Predmet.StrankaNazivFormated>
  <DomainObject.Predmet.StrankaNazivFormatedOIB>
    <izvorni_sadrzaj>FINA Regionalni centar Zagreb, OIB 85821130368,Irena Krpan</izvorni_sadrzaj>
    <derivirana_varijabla naziv="DomainObject.Predmet.StrankaNazivFormatedOIB_1">FINA Regionalni centar Zagreb, OIB 85821130368,Irena Krpan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Irena Krpan</item>
    </izvorni_sadrzaj>
    <derivirana_varijabla naziv="DomainObject.Predmet.StrankaListFormated_1">
      <item>FINA Regionalni centar Zagreb</item>
      <item>Irena Krpan</item>
    </derivirana_varijabla>
  </DomainObject.Predmet.StrankaListFormated>
  <DomainObject.Predmet.StrankaListFormatedOIB>
    <izvorni_sadrzaj>
      <item>FINA Regionalni centar Zagreb, OIB 85821130368</item>
      <item>Irena Krpan</item>
    </izvorni_sadrzaj>
    <derivirana_varijabla naziv="DomainObject.Predmet.StrankaListFormatedOIB_1">
      <item>FINA Regionalni centar Zagreb, OIB 85821130368</item>
      <item>Irena Krpan</item>
    </derivirana_varijabla>
  </DomainObject.Predmet.StrankaListFormatedOIB>
  <DomainObject.Predmet.StrankaListFormatedWithAdress>
    <izvorni_sadrzaj>
      <item>FINA Regionalni centar Zagreb, Trg svibanjskih žrtava 1995. br. 1, 10000 Zagreb</item>
      <item>Irena Krpan</item>
    </izvorni_sadrzaj>
    <derivirana_varijabla naziv="DomainObject.Predmet.StrankaListFormatedWithAdress_1">
      <item>FINA Regionalni centar Zagreb, Trg svibanjskih žrtava 1995. br. 1, 10000 Zagreb</item>
      <item>Irena Krpan</item>
    </derivirana_varijabla>
  </DomainObject.Predmet.StrankaListFormatedWithAdress>
  <DomainObject.Predmet.StrankaListFormatedWithAdressOIB>
    <izvorni_sadrzaj>
      <item>FINA Regionalni centar Zagreb, OIB 85821130368, Trg svibanjskih žrtava 1995. br. 1, 10000 Zagreb</item>
      <item>Irena Krpan</item>
    </izvorni_sadrzaj>
    <derivirana_varijabla naziv="DomainObject.Predmet.StrankaListFormatedWithAdressOIB_1">
      <item>FINA Regionalni centar Zagreb, OIB 85821130368, Trg svibanjskih žrtava 1995. br. 1, 10000 Zagreb</item>
      <item>Irena Krpan</item>
    </derivirana_varijabla>
  </DomainObject.Predmet.StrankaListFormatedWithAdressOIB>
  <DomainObject.Predmet.StrankaListNazivFormated>
    <izvorni_sadrzaj>
      <item>FINA Regionalni centar Zagreb</item>
      <item>Irena Krpan</item>
    </izvorni_sadrzaj>
    <derivirana_varijabla naziv="DomainObject.Predmet.StrankaListNazivFormated_1">
      <item>FINA Regionalni centar Zagreb</item>
      <item>Irena Krpan</item>
    </derivirana_varijabla>
  </DomainObject.Predmet.StrankaListNazivFormated>
  <DomainObject.Predmet.StrankaListNazivFormatedOIB>
    <izvorni_sadrzaj>
      <item>FINA Regionalni centar Zagreb, OIB 85821130368</item>
      <item>Irena Krpan</item>
    </izvorni_sadrzaj>
    <derivirana_varijabla naziv="DomainObject.Predmet.StrankaListNazivFormatedOIB_1">
      <item>FINA Regionalni centar Zagreb, OIB 85821130368</item>
      <item>Irena Krpan</item>
    </derivirana_varijabla>
  </DomainObject.Predmet.StrankaListNazivFormatedOIB>
  <DomainObject.Predmet.ProtuStrankaListFormated>
    <izvorni_sadrzaj>
      <item>DELTA BLATO d.o.o. zastupanog po punomoćniku Ivica Kovačević</item>
    </izvorni_sadrzaj>
    <derivirana_varijabla naziv="DomainObject.Predmet.ProtuStrankaListFormated_1">
      <item>DELTA BLATO d.o.o. zastupanog po punomoćniku Ivica Kovačević</item>
    </derivirana_varijabla>
  </DomainObject.Predmet.ProtuStrankaListFormated>
  <DomainObject.Predmet.ProtuStrankaListFormatedOIB>
    <izvorni_sadrzaj>
      <item>DELTA BLATO d.o.o., OIB 02734240858 zastupanog po punomoćniku Ivica Kovačević</item>
    </izvorni_sadrzaj>
    <derivirana_varijabla naziv="DomainObject.Predmet.ProtuStrankaListFormatedOIB_1">
      <item>DELTA BLATO d.o.o., OIB 02734240858 zastupanog po punomoćniku Ivica Kovačević</item>
    </derivirana_varijabla>
  </DomainObject.Predmet.ProtuStrankaListFormatedOIB>
  <DomainObject.Predmet.ProtuStrankaListFormatedWithAdress>
    <izvorni_sadrzaj>
      <item>DELTA BLATO d.o.o., Karlovačka cesta 24, 10000 Zagreb zastupanog po punomoćniku Ivica Kovačević</item>
    </izvorni_sadrzaj>
    <derivirana_varijabla naziv="DomainObject.Predmet.ProtuStrankaListFormatedWithAdress_1">
      <item>DELTA BLATO d.o.o., Karlovačka cesta 24, 10000 Zagreb zastupanog po punomoćniku Ivica Kovačević</item>
    </derivirana_varijabla>
  </DomainObject.Predmet.ProtuStrankaListFormatedWithAdress>
  <DomainObject.Predmet.ProtuStrankaListFormatedWithAdressOIB>
    <izvorni_sadrzaj>
      <item>DELTA BLATO d.o.o., OIB 02734240858, Karlovačka cesta 24, 10000 Zagreb zastupanog po punomoćniku Ivica Kovačević</item>
    </izvorni_sadrzaj>
    <derivirana_varijabla naziv="DomainObject.Predmet.ProtuStrankaListFormatedWithAdressOIB_1">
      <item>DELTA BLATO d.o.o., OIB 02734240858, Karlovačka cesta 24, 10000 Zagreb zastupanog po punomoćniku Ivica Kovačević</item>
    </derivirana_varijabla>
  </DomainObject.Predmet.ProtuStrankaListFormatedWithAdressOIB>
  <DomainObject.Predmet.ProtuStrankaListNazivFormated>
    <izvorni_sadrzaj>
      <item>DELTA BLATO d.o.o.</item>
    </izvorni_sadrzaj>
    <derivirana_varijabla naziv="DomainObject.Predmet.ProtuStrankaListNazivFormated_1">
      <item>DELTA BLATO d.o.o.</item>
    </derivirana_varijabla>
  </DomainObject.Predmet.ProtuStrankaListNazivFormated>
  <DomainObject.Predmet.ProtuStrankaListNazivFormatedOIB>
    <izvorni_sadrzaj>
      <item>DELTA BLATO d.o.o., OIB 02734240858</item>
    </izvorni_sadrzaj>
    <derivirana_varijabla naziv="DomainObject.Predmet.ProtuStrankaListNazivFormatedOIB_1">
      <item>DELTA BLATO d.o.o., OIB 02734240858</item>
    </derivirana_varijabla>
  </DomainObject.Predmet.ProtuStrankaListNazivFormatedOIB>
  <DomainObject.Predmet.OstaliListFormated>
    <izvorni_sadrzaj>
      <item>Ivica Kovačević punomoćnik sudionika u postupku DELTA BLATO d.o.o.</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izvorni_sadrzaj>
    <derivirana_varijabla naziv="DomainObject.Predmet.OstaliListFormated_1">
      <item>Ivica Kovačević punomoćnik sudionika u postupku DELTA BLATO d.o.o.</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derivirana_varijabla>
  </DomainObject.Predmet.OstaliListFormated>
  <DomainObject.Predmet.OstaliListFormatedOIB>
    <izvorni_sadrzaj>
      <item>Ivica Kovačević, OIB 00256047224 punomoćnik sudionika u postupku DELTA BLATO d.o.o.</item>
      <item>ŽDO Zagreb, OIB 16488001145</item>
      <item>RH Ministarstvo financija, OIB 18683136487</item>
      <item>Općinski sud u Novom Zagrebu</item>
      <item>Općinski sud u Šibeniku, zk. odjel Tisno, OIB 29399232217</item>
      <item>Boris Pivac, OIB 30320909636</item>
      <item>KLAIĆ I KLAIĆ odvj. društ., OIB 04189136759</item>
      <item>Sandra Evačić</item>
      <item>Nikola Klaić, OIB 48832374139</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tem>MINISTARSTVO PRAVOSUĐA, OIB 26635293339</item>
      <item>Javorko Novak, OIB 25937366580</item>
      <item>Stjepan Lović, OIB 25964288839</item>
      <item>Goran Mikuličić, OIB 47402293320</item>
    </izvorni_sadrzaj>
    <derivirana_varijabla naziv="DomainObject.Predmet.OstaliListFormatedOIB_1">
      <item>Ivica Kovačević, OIB 00256047224 punomoćnik sudionika u postupku DELTA BLATO d.o.o.</item>
      <item>ŽDO Zagreb, OIB 16488001145</item>
      <item>RH Ministarstvo financija, OIB 18683136487</item>
      <item>Općinski sud u Novom Zagrebu</item>
      <item>Općinski sud u Šibeniku, zk. odjel Tisno, OIB 29399232217</item>
      <item>Boris Pivac, OIB 30320909636</item>
      <item>KLAIĆ I KLAIĆ odvj. društ., OIB 04189136759</item>
      <item>Sandra Evačić</item>
      <item>Nikola Klaić, OIB 48832374139</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tem>MINISTARSTVO PRAVOSUĐA, OIB 26635293339</item>
      <item>Javorko Novak, OIB 25937366580</item>
      <item>Stjepan Lović, OIB 25964288839</item>
      <item>Goran Mikuličić, OIB 47402293320</item>
    </derivirana_varijabla>
  </DomainObject.Predmet.OstaliListFormatedOIB>
  <DomainObject.Predmet.OstaliListFormatedWithAdress>
    <izvorni_sadrzaj>
      <item>Ivica Kovačević, Pile Iii. 29, 10000 Zagreb punomoćnik sudionika u postupku DELTA BLATO d.o.o.</item>
      <item>ŽDO Zagreb</item>
      <item>RH Ministarstvo financija, Av. Dubrovnik 32, 10000 Zagreb</item>
      <item>Općinski sud u Novom Zagrebu, Turinina 3, 10000 Zagreb</item>
      <item>Općinski sud u Šibeniku, zk. odjel Tisno, Uska ulica 1, 22240 Tisno</item>
      <item>Boris Pivac, Nodilova 10, 10000 Zagreb</item>
      <item>KLAIĆ I KLAIĆ odvj. društ., Boškovićeva 6/II, 10000 Zagreb</item>
      <item>Sandra Evačić, Karlovačka c. 24 (Delta Blato d.o.o. u st.), 10000 Zagreb</item>
      <item>Nikola Klaić, Boškovićeva 7, 10000 Zagreb</item>
      <item>ELEKTRO TERMIČKI SUSTAVI društvo s ograničenom odgovornošću za elektroinstalacije, usluge i trgovinu, Ulica I Industrijski odvojak 8, 35400 Nova Gradiška</item>
      <item>AlphaChrom d.o.o. za trgovinu i usluge, Karlovačka cesta 24, 10000 Zagreb</item>
      <item>Igor Savić, Bele Čikoša 5, 10000 Zagreb</item>
      <item>OS NOVI ZAGREB - z.k. odjel, Turinina 3, 10000 Zagreb</item>
      <item>FACIES d.o.o. za građenje, Samoborska ulica 26, 10431 Strmec</item>
      <item>GAŠO 11, d.o.o. za trgovinu i usluge, Cerje, Pavla Tukeca 1, 10000 Zagreb</item>
      <item>GA MA TEAM društvo s ograničenom odgovornošću za proizvdonju, trgovinu i usluge, Podravska 10, 40320 Donja Dubrava</item>
      <item>MOJE BOJE d.o.o. za trgovinu, proizvodnju i usluge, Karlovačka 4 a, 10000 Zagreb</item>
      <item>Radomir Glumičić, Desinićka 20, 10000 Zagreb</item>
      <item>Jakša Lucarić, Ilica 191 F, 10000 Zagreb</item>
      <item>Josip Mađer, Remetinečki Gaj 27a, 10000 Zagreb</item>
      <item>Amra Bajraktarević Merkaš, Zadarska Ulica 77, 10000 Zagreb</item>
      <item>MINISTARSTVO PRAVOSUĐA, Ulica grada Vukovara 49, 10000 Zagreb</item>
      <item>Javorko Novak, A. Štampara 43, 35000 Slavonski Brod</item>
      <item>Stjepan Lović, Radnička cesta 52, 10000 Zagreb</item>
      <item>Goran Mikuličić, Medveščak 54, 10000 Zagreb</item>
    </izvorni_sadrzaj>
    <derivirana_varijabla naziv="DomainObject.Predmet.OstaliListFormatedWithAdress_1">
      <item>Ivica Kovačević, Pile Iii. 29, 10000 Zagreb punomoćnik sudionika u postupku DELTA BLATO d.o.o.</item>
      <item>ŽDO Zagreb</item>
      <item>RH Ministarstvo financija, Av. Dubrovnik 32, 10000 Zagreb</item>
      <item>Općinski sud u Novom Zagrebu, Turinina 3, 10000 Zagreb</item>
      <item>Općinski sud u Šibeniku, zk. odjel Tisno, Uska ulica 1, 22240 Tisno</item>
      <item>Boris Pivac, Nodilova 10, 10000 Zagreb</item>
      <item>KLAIĆ I KLAIĆ odvj. društ., Boškovićeva 6/II, 10000 Zagreb</item>
      <item>Sandra Evačić, Karlovačka c. 24 (Delta Blato d.o.o. u st.), 10000 Zagreb</item>
      <item>Nikola Klaić, Boškovićeva 7, 10000 Zagreb</item>
      <item>ELEKTRO TERMIČKI SUSTAVI društvo s ograničenom odgovornošću za elektroinstalacije, usluge i trgovinu, Ulica I Industrijski odvojak 8, 35400 Nova Gradiška</item>
      <item>AlphaChrom d.o.o. za trgovinu i usluge, Karlovačka cesta 24, 10000 Zagreb</item>
      <item>Igor Savić, Bele Čikoša 5, 10000 Zagreb</item>
      <item>OS NOVI ZAGREB - z.k. odjel, Turinina 3, 10000 Zagreb</item>
      <item>FACIES d.o.o. za građenje, Samoborska ulica 26, 10431 Strmec</item>
      <item>GAŠO 11, d.o.o. za trgovinu i usluge, Cerje, Pavla Tukeca 1, 10000 Zagreb</item>
      <item>GA MA TEAM društvo s ograničenom odgovornošću za proizvdonju, trgovinu i usluge, Podravska 10, 40320 Donja Dubrava</item>
      <item>MOJE BOJE d.o.o. za trgovinu, proizvodnju i usluge, Karlovačka 4 a, 10000 Zagreb</item>
      <item>Radomir Glumičić, Desinićka 20, 10000 Zagreb</item>
      <item>Jakša Lucarić, Ilica 191 F, 10000 Zagreb</item>
      <item>Josip Mađer, Remetinečki Gaj 27a, 10000 Zagreb</item>
      <item>Amra Bajraktarević Merkaš, Zadarska Ulica 77, 10000 Zagreb</item>
      <item>MINISTARSTVO PRAVOSUĐA, Ulica grada Vukovara 49, 10000 Zagreb</item>
      <item>Javorko Novak, A. Štampara 43, 35000 Slavonski Brod</item>
      <item>Stjepan Lović, Radnička cesta 52, 10000 Zagreb</item>
      <item>Goran Mikuličić, Medveščak 54, 10000 Zagreb</item>
    </derivirana_varijabla>
  </DomainObject.Predmet.OstaliListFormatedWithAdress>
  <DomainObject.Predmet.OstaliListFormatedWithAdressOIB>
    <izvorni_sadrzaj>
      <item>Ivica Kovačević, OIB 00256047224, Pile Iii. 29, 10000 Zagreb punomoćnik sudionika u postupku DELTA BLATO d.o.o.</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OIB 30320909636, Nodilova 10, 10000 Zagreb</item>
      <item>KLAIĆ I KLAIĆ odvj. društ., OIB 04189136759, Boškovićeva 6/II, 10000 Zagreb</item>
      <item>Sandra Evačić, Karlovačka c. 24 (Delta Blato d.o.o. u st.), 10000 Zagreb</item>
      <item>Nikola Klaić, OIB 48832374139, Boškovićeva 7, 10000 Zagreb</item>
      <item>ELEKTRO TERMIČKI SUSTAVI društvo s ograničenom odgovornošću za elektroinstalacije, usluge i trgovinu, OIB 66950824428, Ulica I Industrijski odvojak 8, 35400 Nova Gradiška</item>
      <item>AlphaChrom d.o.o. za trgovinu i usluge, OIB 18966227376, Karlovačka cesta 24, 10000 Zagreb</item>
      <item>Igor Savić, Bele Čikoša 5, 10000 Zagreb</item>
      <item>OS NOVI ZAGREB - z.k. odjel, OIB 87297014856, Turinina 3, 10000 Zagreb</item>
      <item>FACIES d.o.o. za građenje, OIB 52726969996, Samoborska ulica 26, 10431 Strmec</item>
      <item>GAŠO 11, d.o.o. za trgovinu i usluge, OIB 83896126737, Cerje, Pavla Tukeca 1, 10000 Zagreb</item>
      <item>GA MA TEAM društvo s ograničenom odgovornošću za proizvdonju, trgovinu i usluge, OIB 64235470666, Podravska 10, 40320 Donja Dubrava</item>
      <item>MOJE BOJE d.o.o. za trgovinu, proizvodnju i usluge, OIB 82612647503, Karlovačka 4 a, 10000 Zagreb</item>
      <item>Radomir Glumičić, OIB 65526873359, Desinićka 20, 10000 Zagreb</item>
      <item>Jakša Lucarić, OIB 99494088581, Ilica 191 F, 10000 Zagreb</item>
      <item>Josip Mađer, OIB 81760014433, Remetinečki Gaj 27a, 10000 Zagreb</item>
      <item>Amra Bajraktarević Merkaš, OIB 85555010733, Zadarska Ulica 77, 10000 Zagreb</item>
      <item>MINISTARSTVO PRAVOSUĐA, OIB 26635293339, Ulica grada Vukovara 49, 10000 Zagreb</item>
      <item>Javorko Novak, OIB 25937366580, A. Štampara 43, 35000 Slavonski Brod</item>
      <item>Stjepan Lović, OIB 25964288839, Radnička cesta 52, 10000 Zagreb</item>
      <item>Goran Mikuličić, OIB 47402293320, Medveščak 54, 10000 Zagreb</item>
    </izvorni_sadrzaj>
    <derivirana_varijabla naziv="DomainObject.Predmet.OstaliListFormatedWithAdressOIB_1">
      <item>Ivica Kovačević, OIB 00256047224, Pile Iii. 29, 10000 Zagreb punomoćnik sudionika u postupku DELTA BLATO d.o.o.</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OIB 30320909636, Nodilova 10, 10000 Zagreb</item>
      <item>KLAIĆ I KLAIĆ odvj. društ., OIB 04189136759, Boškovićeva 6/II, 10000 Zagreb</item>
      <item>Sandra Evačić, Karlovačka c. 24 (Delta Blato d.o.o. u st.), 10000 Zagreb</item>
      <item>Nikola Klaić, OIB 48832374139, Boškovićeva 7, 10000 Zagreb</item>
      <item>ELEKTRO TERMIČKI SUSTAVI društvo s ograničenom odgovornošću za elektroinstalacije, usluge i trgovinu, OIB 66950824428, Ulica I Industrijski odvojak 8, 35400 Nova Gradiška</item>
      <item>AlphaChrom d.o.o. za trgovinu i usluge, OIB 18966227376, Karlovačka cesta 24, 10000 Zagreb</item>
      <item>Igor Savić, Bele Čikoša 5, 10000 Zagreb</item>
      <item>OS NOVI ZAGREB - z.k. odjel, OIB 87297014856, Turinina 3, 10000 Zagreb</item>
      <item>FACIES d.o.o. za građenje, OIB 52726969996, Samoborska ulica 26, 10431 Strmec</item>
      <item>GAŠO 11, d.o.o. za trgovinu i usluge, OIB 83896126737, Cerje, Pavla Tukeca 1, 10000 Zagreb</item>
      <item>GA MA TEAM društvo s ograničenom odgovornošću za proizvdonju, trgovinu i usluge, OIB 64235470666, Podravska 10, 40320 Donja Dubrava</item>
      <item>MOJE BOJE d.o.o. za trgovinu, proizvodnju i usluge, OIB 82612647503, Karlovačka 4 a, 10000 Zagreb</item>
      <item>Radomir Glumičić, OIB 65526873359, Desinićka 20, 10000 Zagreb</item>
      <item>Jakša Lucarić, OIB 99494088581, Ilica 191 F, 10000 Zagreb</item>
      <item>Josip Mađer, OIB 81760014433, Remetinečki Gaj 27a, 10000 Zagreb</item>
      <item>Amra Bajraktarević Merkaš, OIB 85555010733, Zadarska Ulica 77, 10000 Zagreb</item>
      <item>MINISTARSTVO PRAVOSUĐA, OIB 26635293339, Ulica grada Vukovara 49, 10000 Zagreb</item>
      <item>Javorko Novak, OIB 25937366580, A. Štampara 43, 35000 Slavonski Brod</item>
      <item>Stjepan Lović, OIB 25964288839, Radnička cesta 52, 10000 Zagreb</item>
      <item>Goran Mikuličić, OIB 47402293320, Medveščak 54, 10000 Zagreb</item>
    </derivirana_varijabla>
  </DomainObject.Predmet.OstaliListFormatedWithAdressOIB>
  <DomainObject.Predmet.OstaliListNazivFormated>
    <izvorni_sadrzaj>
      <item>Ivica Kovačević</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izvorni_sadrzaj>
    <derivirana_varijabla naziv="DomainObject.Predmet.OstaliListNazivFormated_1">
      <item>Ivica Kovačević</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derivirana_varijabla>
  </DomainObject.Predmet.OstaliListNazivFormated>
  <DomainObject.Predmet.OstaliListNazivFormatedOIB>
    <izvorni_sadrzaj>
      <item>Ivica Kovačević, OIB 00256047224</item>
      <item>ŽDO Zagreb, OIB 16488001145</item>
      <item>RH Ministarstvo financija, OIB 18683136487</item>
      <item>Općinski sud u Novom Zagrebu</item>
      <item>Općinski sud u Šibeniku, zk. odjel Tisno, OIB 29399232217</item>
      <item>Boris Pivac, OIB 30320909636</item>
      <item>KLAIĆ I KLAIĆ odvj. društ., OIB 04189136759</item>
      <item>Sandra Evačić</item>
      <item>Nikola Klaić, OIB 48832374139</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tem>MINISTARSTVO PRAVOSUĐA, OIB 26635293339</item>
      <item>Javorko Novak, OIB 25937366580</item>
      <item>Stjepan Lović, OIB 25964288839</item>
      <item>Goran Mikuličić, OIB 47402293320</item>
    </izvorni_sadrzaj>
    <derivirana_varijabla naziv="DomainObject.Predmet.OstaliListNazivFormatedOIB_1">
      <item>Ivica Kovačević, OIB 00256047224</item>
      <item>ŽDO Zagreb, OIB 16488001145</item>
      <item>RH Ministarstvo financija, OIB 18683136487</item>
      <item>Općinski sud u Novom Zagrebu</item>
      <item>Općinski sud u Šibeniku, zk. odjel Tisno, OIB 29399232217</item>
      <item>Boris Pivac, OIB 30320909636</item>
      <item>KLAIĆ I KLAIĆ odvj. društ., OIB 04189136759</item>
      <item>Sandra Evačić</item>
      <item>Nikola Klaić, OIB 48832374139</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tem>MINISTARSTVO PRAVOSUĐA, OIB 26635293339</item>
      <item>Javorko Novak, OIB 25937366580</item>
      <item>Stjepan Lović, OIB 25964288839</item>
      <item>Goran Mikuličić, OIB 47402293320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kolovoza 2021.</izvorni_sadrzaj>
    <derivirana_varijabla naziv="DomainObject.Datum_1">30. kolovoza 2021.</derivirana_varijabla>
  </DomainObject.Datum>
  <DomainObject.PoslovniBrojDokumenta>
    <izvorni_sadrzaj>St-5877/2016-247</izvorni_sadrzaj>
    <derivirana_varijabla naziv="DomainObject.PoslovniBrojDokumenta_1">St-5877/2016-247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DELTA BLATO d.o.o.</izvorni_sadrzaj>
    <derivirana_varijabla naziv="DomainObject.Predmet.ProtustrankaIDrugi_1">DELTA BLATO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DELTA BLATO d.o.o., OIB 02734240858, Karlovačka cesta 24, 10000 Zagreb</izvorni_sadrzaj>
    <derivirana_varijabla naziv="DomainObject.Predmet.ProtustrankaIDrugiAdressOIB_1">DELTA BLATO d.o.o., OIB 02734240858, Karlovačka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BLATO d.o.o.</item>
      <item>Ivica Kovačević</item>
      <item>ŽDO Zagreb</item>
      <item>RH Ministarstvo financija</item>
      <item>Općinski sud u Novom Zagrebu</item>
      <item>Općinski sud u Šibeniku, zk. odjel Tisno</item>
      <item>Boris Pivac</item>
      <item>Irena Krpan</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izvorni_sadrzaj>
    <derivirana_varijabla naziv="DomainObject.Predmet.SudioniciListNaziv_1">
      <item>FINA Regionalni centar Zagreb</item>
      <item>DELTA BLATO d.o.o.</item>
      <item>Ivica Kovačević</item>
      <item>ŽDO Zagreb</item>
      <item>RH Ministarstvo financija</item>
      <item>Općinski sud u Novom Zagrebu</item>
      <item>Općinski sud u Šibeniku, zk. odjel Tisno</item>
      <item>Boris Pivac</item>
      <item>Irena Krpan</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tem>MINISTARSTVO PRAVOSUĐA</item>
      <item>Javorko Novak</item>
      <item>Stjepan Lović</item>
      <item>Goran Mikuličić</item>
    </derivirana_varijabla>
  </DomainObject.Predmet.SudioniciListNaziv>
  <DomainObject.Predmet.SudioniciListAdressOIB>
    <izvorni_sadrzaj>
      <item>FINA Regionalni centar Zagreb, OIB 85821130368, Trg svibanjskih žrtava 1995. br. 1,10000 Zagreb</item>
      <item>DELTA BLATO d.o.o., OIB 02734240858, Karlovačka cesta 24,10000 Zagreb</item>
      <item>Ivica Kovačević, OIB 00256047224, Pile Iii. 29,10000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OIB 30320909636, Nodilova 10,10000 Zagreb</item>
      <item>Irena Krpan</item>
      <item>KLAIĆ I KLAIĆ odvj. društ., OIB 04189136759, Boškovićeva 6/II,10000 Zagreb</item>
      <item>Sandra Evačić, Karlovačka c. 24 (Delta Blato d.o.o. u st.),10000 Zagreb</item>
      <item>Nikola Klaić, OIB 48832374139, Boškovićeva 7,10000 Zagreb</item>
      <item>ELEKTRO TERMIČKI SUSTAVI društvo s ograničenom odgovornošću za elektroinstalacije, usluge i trgovinu, OIB 66950824428, Ulica I Industrijski odvojak 8,35400 Nova Gradiška</item>
      <item>AlphaChrom d.o.o. za trgovinu i usluge, OIB 18966227376, Karlovačka cesta 24,10000 Zagreb</item>
      <item>Igor Savić, Bele Čikoša 5,10000 Zagreb</item>
      <item>OS NOVI ZAGREB - z.k. odjel, OIB 87297014856, Turinina 3,10000 Zagreb</item>
      <item>FACIES d.o.o. za građenje, OIB 52726969996, Samoborska ulica 26,10431 Strmec</item>
      <item>GAŠO 11, d.o.o. za trgovinu i usluge, OIB 83896126737, Cerje, Pavla Tukeca 1,10000 Zagreb</item>
      <item>GA MA TEAM društvo s ograničenom odgovornošću za proizvdonju, trgovinu i usluge, OIB 64235470666, Podravska 10,40320 Donja Dubrava</item>
      <item>MOJE BOJE d.o.o. za trgovinu, proizvodnju i usluge, OIB 82612647503, Karlovačka 4 a,10000 Zagreb</item>
      <item>Radomir Glumičić, OIB 65526873359, Desinićka 20,10000 Zagreb</item>
      <item>Jakša Lucarić, OIB 99494088581, Ilica 191 F,10000 Zagreb</item>
      <item>Josip Mađer, OIB 81760014433, Remetinečki Gaj 27a,10000 Zagreb</item>
      <item>Amra Bajraktarević Merkaš, OIB 85555010733, Zadarska Ulica 77,10000 Zagreb</item>
      <item>MINISTARSTVO PRAVOSUĐA, OIB 26635293339, Ulica grada Vukovara 49,10000 Zagreb</item>
      <item>Javorko Novak, OIB 25937366580, A. Štampara 43,35000 Slavonski Brod</item>
      <item>Stjepan Lović, OIB 25964288839, Radnička cesta 52,10000 Zagreb</item>
      <item>Goran Mikuličić, OIB 47402293320, Medveščak 54,10000 Zagreb</item>
    </izvorni_sadrzaj>
    <derivirana_varijabla naziv="DomainObject.Predmet.SudioniciListAdressOIB_1">
      <item>FINA Regionalni centar Zagreb, OIB 85821130368, Trg svibanjskih žrtava 1995. br. 1,10000 Zagreb</item>
      <item>DELTA BLATO d.o.o., OIB 02734240858, Karlovačka cesta 24,10000 Zagreb</item>
      <item>Ivica Kovačević, OIB 00256047224, Pile Iii. 29,10000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OIB 30320909636, Nodilova 10,10000 Zagreb</item>
      <item>Irena Krpan</item>
      <item>KLAIĆ I KLAIĆ odvj. društ., OIB 04189136759, Boškovićeva 6/II,10000 Zagreb</item>
      <item>Sandra Evačić, Karlovačka c. 24 (Delta Blato d.o.o. u st.),10000 Zagreb</item>
      <item>Nikola Klaić, OIB 48832374139, Boškovićeva 7,10000 Zagreb</item>
      <item>ELEKTRO TERMIČKI SUSTAVI društvo s ograničenom odgovornošću za elektroinstalacije, usluge i trgovinu, OIB 66950824428, Ulica I Industrijski odvojak 8,35400 Nova Gradiška</item>
      <item>AlphaChrom d.o.o. za trgovinu i usluge, OIB 18966227376, Karlovačka cesta 24,10000 Zagreb</item>
      <item>Igor Savić, Bele Čikoša 5,10000 Zagreb</item>
      <item>OS NOVI ZAGREB - z.k. odjel, OIB 87297014856, Turinina 3,10000 Zagreb</item>
      <item>FACIES d.o.o. za građenje, OIB 52726969996, Samoborska ulica 26,10431 Strmec</item>
      <item>GAŠO 11, d.o.o. za trgovinu i usluge, OIB 83896126737, Cerje, Pavla Tukeca 1,10000 Zagreb</item>
      <item>GA MA TEAM društvo s ograničenom odgovornošću za proizvdonju, trgovinu i usluge, OIB 64235470666, Podravska 10,40320 Donja Dubrava</item>
      <item>MOJE BOJE d.o.o. za trgovinu, proizvodnju i usluge, OIB 82612647503, Karlovačka 4 a,10000 Zagreb</item>
      <item>Radomir Glumičić, OIB 65526873359, Desinićka 20,10000 Zagreb</item>
      <item>Jakša Lucarić, OIB 99494088581, Ilica 191 F,10000 Zagreb</item>
      <item>Josip Mađer, OIB 81760014433, Remetinečki Gaj 27a,10000 Zagreb</item>
      <item>Amra Bajraktarević Merkaš, OIB 85555010733, Zadarska Ulica 77,10000 Zagreb</item>
      <item>MINISTARSTVO PRAVOSUĐA, OIB 26635293339, Ulica grada Vukovara 49,10000 Zagreb</item>
      <item>Javorko Novak, OIB 25937366580, A. Štampara 43,35000 Slavonski Brod</item>
      <item>Stjepan Lović, OIB 25964288839, Radnička cesta 52,10000 Zagreb</item>
      <item>Goran Mikuličić, OIB 47402293320, Medveščak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02734240858</item>
      <item>, OIB 00256047224</item>
      <item>, OIB 16488001145</item>
      <item>, OIB 18683136487</item>
      <item>, OIB null</item>
      <item>, OIB 29399232217</item>
      <item>, OIB 30320909636</item>
      <item>, OIB null</item>
      <item>, OIB 04189136759</item>
      <item>, OIB null</item>
      <item>, OIB 48832374139</item>
      <item>, OIB 66950824428</item>
      <item>, OIB 18966227376</item>
      <item>, OIB null</item>
      <item>, OIB 87297014856</item>
      <item>, OIB 52726969996</item>
      <item>, OIB 83896126737</item>
      <item>, OIB 64235470666</item>
      <item>, OIB 82612647503</item>
      <item>, OIB 65526873359</item>
      <item>, OIB 99494088581</item>
      <item>, OIB 81760014433</item>
      <item>, OIB 85555010733</item>
      <item>, OIB 26635293339</item>
      <item>, OIB 25937366580</item>
      <item>, OIB 25964288839</item>
      <item>, OIB 47402293320</item>
    </izvorni_sadrzaj>
    <derivirana_varijabla naziv="DomainObject.Predmet.SudioniciListNazivOIB_1">
      <item>, OIB 85821130368</item>
      <item>, OIB 02734240858</item>
      <item>, OIB 00256047224</item>
      <item>, OIB 16488001145</item>
      <item>, OIB 18683136487</item>
      <item>, OIB null</item>
      <item>, OIB 29399232217</item>
      <item>, OIB 30320909636</item>
      <item>, OIB null</item>
      <item>, OIB 04189136759</item>
      <item>, OIB null</item>
      <item>, OIB 48832374139</item>
      <item>, OIB 66950824428</item>
      <item>, OIB 18966227376</item>
      <item>, OIB null</item>
      <item>, OIB 87297014856</item>
      <item>, OIB 52726969996</item>
      <item>, OIB 83896126737</item>
      <item>, OIB 64235470666</item>
      <item>, OIB 82612647503</item>
      <item>, OIB 65526873359</item>
      <item>, OIB 99494088581</item>
      <item>, OIB 81760014433</item>
      <item>, OIB 85555010733</item>
      <item>, OIB 26635293339</item>
      <item>, OIB 25937366580</item>
      <item>, OIB 25964288839</item>
      <item>, OIB 47402293320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rujna 2016.</izvorni_sadrzaj>
    <derivirana_varijabla naziv="DomainObject.Predmet.DatumPocetkaProcesa_1">7. rujna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1578E4-C042-425A-BC1F-8FA7C5D56C4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16</properties:Pages>
  <properties:Words>4911</properties:Words>
  <properties:Characters>28143</properties:Characters>
  <properties:Lines>981</properties:Lines>
  <properties:Paragraphs>487</properties:Paragraphs>
  <properties:TotalTime>113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33427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2021-08-27T13:13:00Z</dcterms:created>
  <dc:creator>Vinka Mihalinčić</dc:creator>
  <cp:lastModifiedBy>Vinka Mihalinčić</cp:lastModifiedBy>
  <cp:lastPrinted>2019-11-14T10:05:00Z</cp:lastPrinted>
  <dcterms:modified xmlns:xsi="http://www.w3.org/2001/XMLSchema-instance" xsi:type="dcterms:W3CDTF">2021-08-30T10:00:00Z</dcterms:modified>
  <cp:revision>61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St-5877/2016-247 / Zapisnik - Skupština vjerovnika (St-5877-16-skupština vjerovnika.docx)</vt:lpwstr>
  </prop:property>
  <prop:property fmtid="{D5CDD505-2E9C-101B-9397-08002B2CF9AE}" pid="4" name="CC_coloring">
    <vt:bool>false</vt:bool>
  </prop:property>
  <prop:property fmtid="{D5CDD505-2E9C-101B-9397-08002B2CF9AE}" pid="5" name="BrojStranica">
    <vt:i4>16</vt:i4>
  </prop:property>
</prop:Properties>
</file>